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FE" w:rsidRDefault="00DC5770">
      <w:pPr>
        <w:rPr>
          <w:rFonts w:hint="eastAsia"/>
        </w:rPr>
      </w:pPr>
    </w:p>
    <w:p w:rsidR="00DC5770" w:rsidRDefault="00DC5770" w:rsidP="00DC5770">
      <w:pPr>
        <w:rPr>
          <w:rFonts w:ascii="黑体" w:eastAsia="黑体" w:hAnsi="黑体"/>
        </w:rPr>
      </w:pPr>
      <w:r>
        <w:rPr>
          <w:rFonts w:ascii="黑体" w:eastAsia="黑体" w:hAnsi="黑体" w:hint="eastAsia"/>
        </w:rPr>
        <w:t>附件4</w:t>
      </w:r>
    </w:p>
    <w:p w:rsidR="00DC5770" w:rsidRDefault="00DC5770" w:rsidP="00DC5770">
      <w:pPr>
        <w:pStyle w:val="NewNewNewNewNewNewNewNewNewNewNewNewNewNew"/>
        <w:autoSpaceDE w:val="0"/>
        <w:autoSpaceDN w:val="0"/>
        <w:snapToGrid w:val="0"/>
        <w:spacing w:line="590" w:lineRule="exact"/>
        <w:jc w:val="center"/>
        <w:rPr>
          <w:rFonts w:eastAsia="方正小标宋_GBK" w:hint="eastAsia"/>
          <w:kern w:val="0"/>
          <w:sz w:val="44"/>
          <w:szCs w:val="44"/>
        </w:rPr>
      </w:pPr>
      <w:r>
        <w:rPr>
          <w:rFonts w:eastAsia="方正小标宋_GBK"/>
          <w:kern w:val="0"/>
          <w:sz w:val="44"/>
          <w:szCs w:val="44"/>
        </w:rPr>
        <w:t xml:space="preserve"> </w:t>
      </w:r>
    </w:p>
    <w:p w:rsidR="00DC5770" w:rsidRDefault="00DC5770" w:rsidP="00DC5770">
      <w:pPr>
        <w:pStyle w:val="NewNewNewNewNewNewNewNewNewNewNewNewNewNew"/>
        <w:autoSpaceDE w:val="0"/>
        <w:autoSpaceDN w:val="0"/>
        <w:snapToGrid w:val="0"/>
        <w:spacing w:line="590" w:lineRule="exact"/>
        <w:jc w:val="center"/>
        <w:rPr>
          <w:rFonts w:eastAsia="方正小标宋_GBK"/>
          <w:kern w:val="0"/>
          <w:sz w:val="44"/>
          <w:szCs w:val="44"/>
        </w:rPr>
      </w:pPr>
      <w:r>
        <w:rPr>
          <w:rFonts w:ascii="方正小标宋_GBK" w:eastAsia="方正小标宋_GBK" w:hint="eastAsia"/>
          <w:kern w:val="0"/>
          <w:sz w:val="44"/>
          <w:szCs w:val="44"/>
        </w:rPr>
        <w:t>工业互联网及制造业服务化示范项目申报指南</w:t>
      </w:r>
    </w:p>
    <w:p w:rsidR="00DC5770" w:rsidRDefault="00DC5770" w:rsidP="00DC5770">
      <w:pPr>
        <w:pStyle w:val="NewNewNewNewNewNewNewNewNewNewNewNewNewNew"/>
        <w:autoSpaceDE w:val="0"/>
        <w:autoSpaceDN w:val="0"/>
        <w:snapToGrid w:val="0"/>
        <w:spacing w:line="590" w:lineRule="exact"/>
        <w:ind w:firstLine="624"/>
        <w:rPr>
          <w:rFonts w:eastAsia="方正仿宋_GBK"/>
          <w:kern w:val="0"/>
        </w:rPr>
      </w:pPr>
      <w:r>
        <w:rPr>
          <w:rFonts w:eastAsia="方正仿宋_GBK"/>
          <w:kern w:val="0"/>
        </w:rPr>
        <w:t xml:space="preserve"> </w:t>
      </w:r>
    </w:p>
    <w:p w:rsidR="00DC5770" w:rsidRDefault="00DC5770" w:rsidP="00DC5770">
      <w:pPr>
        <w:ind w:firstLineChars="200" w:firstLine="640"/>
        <w:rPr>
          <w:rFonts w:ascii="仿宋_GB2312" w:eastAsia="仿宋_GB2312"/>
        </w:rPr>
      </w:pPr>
      <w:r>
        <w:rPr>
          <w:rFonts w:ascii="仿宋_GB2312" w:eastAsia="仿宋_GB2312" w:hint="eastAsia"/>
        </w:rPr>
        <w:t>为全面落实《国务院关于深化“互联网+先进制造业”发展工业互联网的指导意见》《工业和信息化部 国资委 国家标准委关于深入推进信息化和工业化融合管理体系的指导意见》《吉林省人民政府关于深化工业互联网发展的实施意见》《吉林省工业和信息化厅关于印发工业互联网培育工程实施方案的通知》《吉林省推进制造业与服务业融合发展行动实施方案》系列文件精神，助力新一代信息技术与制造业融合创新发展，以两化融合助推制造业服务化转型</w:t>
      </w:r>
      <w:r>
        <w:rPr>
          <w:rFonts w:ascii="仿宋_GB2312" w:eastAsia="仿宋_GB2312" w:hint="eastAsia"/>
          <w:shd w:val="clear" w:color="auto" w:fill="FFFFFF"/>
        </w:rPr>
        <w:t>，</w:t>
      </w:r>
      <w:r>
        <w:rPr>
          <w:rFonts w:ascii="仿宋_GB2312" w:eastAsia="仿宋_GB2312" w:hint="eastAsia"/>
        </w:rPr>
        <w:t>加快培育工业互联网新技术、新产品、新模式、新业态，现将工业互联网及制造业服务化示范项目申报，有关事项通知如下。</w:t>
      </w:r>
    </w:p>
    <w:p w:rsidR="00DC5770" w:rsidRDefault="00DC5770" w:rsidP="00DC5770">
      <w:pPr>
        <w:ind w:firstLineChars="200" w:firstLine="640"/>
        <w:rPr>
          <w:rFonts w:ascii="黑体" w:eastAsia="黑体" w:hAnsi="黑体" w:hint="eastAsia"/>
        </w:rPr>
      </w:pPr>
      <w:r>
        <w:rPr>
          <w:rFonts w:ascii="黑体" w:eastAsia="黑体" w:hAnsi="黑体" w:hint="eastAsia"/>
        </w:rPr>
        <w:t>一、支持重点</w:t>
      </w:r>
    </w:p>
    <w:p w:rsidR="00DC5770" w:rsidRDefault="00DC5770" w:rsidP="00DC5770">
      <w:pPr>
        <w:ind w:firstLineChars="200" w:firstLine="640"/>
        <w:rPr>
          <w:rFonts w:ascii="仿宋_GB2312" w:eastAsia="仿宋_GB2312" w:hint="eastAsia"/>
        </w:rPr>
      </w:pPr>
      <w:r>
        <w:rPr>
          <w:rFonts w:ascii="仿宋_GB2312" w:eastAsia="仿宋_GB2312" w:hint="eastAsia"/>
        </w:rPr>
        <w:t>工业互联网及制造业服务化项目是指支持工业互联网网络、平台、安全、生态、企业上云建设和制造业服务化发展,促进信息化与工业化深度融合、5G与工业互联网深度融合的示范项目。</w:t>
      </w:r>
    </w:p>
    <w:p w:rsidR="00DC5770" w:rsidRDefault="00DC5770" w:rsidP="00DC5770">
      <w:pPr>
        <w:ind w:firstLineChars="200" w:firstLine="640"/>
        <w:rPr>
          <w:rFonts w:ascii="仿宋_GB2312" w:eastAsia="仿宋_GB2312" w:hint="eastAsia"/>
        </w:rPr>
      </w:pPr>
      <w:r>
        <w:rPr>
          <w:rFonts w:ascii="仿宋_GB2312" w:eastAsia="仿宋_GB2312" w:hint="eastAsia"/>
        </w:rPr>
        <w:t>（一）支持企业开展两化融合贯标、两化融合创新示范项目建设，按照两化融合管理体系标准的导向、原则和要求，系统进行战略转型，推进企业组织管理与服务模式变革、流程优化、技</w:t>
      </w:r>
      <w:r>
        <w:rPr>
          <w:rFonts w:ascii="仿宋_GB2312" w:eastAsia="仿宋_GB2312" w:hint="eastAsia"/>
        </w:rPr>
        <w:lastRenderedPageBreak/>
        <w:t>术创新和数据开发利用，构建完善的数字经济时代新型能力体系。</w:t>
      </w:r>
    </w:p>
    <w:p w:rsidR="00DC5770" w:rsidRDefault="00DC5770" w:rsidP="00DC5770">
      <w:pPr>
        <w:ind w:firstLineChars="200" w:firstLine="640"/>
        <w:rPr>
          <w:rFonts w:ascii="仿宋_GB2312" w:eastAsia="仿宋_GB2312" w:hint="eastAsia"/>
        </w:rPr>
      </w:pPr>
      <w:r>
        <w:rPr>
          <w:rFonts w:ascii="仿宋_GB2312" w:eastAsia="仿宋_GB2312" w:hint="eastAsia"/>
        </w:rPr>
        <w:t>（二）支持工业互联网行业平台、研究机构、创新中心等公共服务平台建设，支持重点园区、重点行业大型工业企业和信息化企业建设平台,针对区域特点建设产业集群服务平台。</w:t>
      </w:r>
    </w:p>
    <w:p w:rsidR="00DC5770" w:rsidRDefault="00DC5770" w:rsidP="00DC5770">
      <w:pPr>
        <w:ind w:firstLineChars="200" w:firstLine="640"/>
        <w:rPr>
          <w:rFonts w:ascii="仿宋_GB2312" w:eastAsia="仿宋_GB2312" w:hint="eastAsia"/>
        </w:rPr>
      </w:pPr>
      <w:r>
        <w:rPr>
          <w:rFonts w:ascii="仿宋_GB2312" w:eastAsia="仿宋_GB2312" w:hint="eastAsia"/>
        </w:rPr>
        <w:t>（三）支持企业内网改造、标识解析二级节点、平台、安全、5G场景应用、人工智能应用和物联网应用等七种工业互联网集成创新应用示范项目，支持工业软件研发与应用。</w:t>
      </w:r>
    </w:p>
    <w:p w:rsidR="00DC5770" w:rsidRDefault="00DC5770" w:rsidP="00DC5770">
      <w:pPr>
        <w:ind w:firstLineChars="200" w:firstLine="640"/>
        <w:rPr>
          <w:rFonts w:ascii="仿宋_GB2312" w:eastAsia="仿宋_GB2312" w:hint="eastAsia"/>
        </w:rPr>
      </w:pPr>
      <w:r>
        <w:rPr>
          <w:rFonts w:ascii="仿宋_GB2312" w:eastAsia="仿宋_GB2312" w:hint="eastAsia"/>
        </w:rPr>
        <w:t>（四）支持自主创新的工业互联网平台运营公司为工业企业提供工业互联网平台服务，</w:t>
      </w:r>
      <w:r>
        <w:rPr>
          <w:rFonts w:ascii="仿宋_GB2312" w:eastAsia="仿宋_GB2312" w:hint="eastAsia"/>
          <w:sz w:val="30"/>
          <w:szCs w:val="30"/>
        </w:rPr>
        <w:t>驱动工业全要素、全产业链、全价值链实现深度互联，推动生产和服务资源优化配置，促进制造体系和服务体系再造，在我省工业数字化转型过程中发挥核心支撑作用。</w:t>
      </w:r>
    </w:p>
    <w:p w:rsidR="00DC5770" w:rsidRDefault="00DC5770" w:rsidP="00DC5770">
      <w:pPr>
        <w:ind w:firstLineChars="200" w:firstLine="640"/>
        <w:rPr>
          <w:rFonts w:ascii="仿宋_GB2312" w:eastAsia="仿宋_GB2312" w:hint="eastAsia"/>
        </w:rPr>
      </w:pPr>
      <w:r>
        <w:rPr>
          <w:rFonts w:ascii="仿宋_GB2312" w:eastAsia="仿宋_GB2312" w:hint="eastAsia"/>
        </w:rPr>
        <w:t>（五）支持制造企业从制造为主向“制造+服务”转型、从销售产品为主向“产品+服务”转型。专项聚焦研发设计协同、定制化服务、供应链管理、网络化协同制造、设计与制造协同、设备管理服务、产品全生命周期管理、产业集群服务能力、系统整体解决方案和信息技术增值服务等领域的制造业服务化示范项目。</w:t>
      </w:r>
    </w:p>
    <w:p w:rsidR="00DC5770" w:rsidRDefault="00DC5770" w:rsidP="00DC5770">
      <w:pPr>
        <w:ind w:firstLineChars="200" w:firstLine="640"/>
        <w:rPr>
          <w:rFonts w:ascii="黑体" w:eastAsia="黑体" w:hAnsi="黑体" w:hint="eastAsia"/>
        </w:rPr>
      </w:pPr>
      <w:r>
        <w:rPr>
          <w:rFonts w:ascii="黑体" w:eastAsia="黑体" w:hAnsi="黑体" w:hint="eastAsia"/>
        </w:rPr>
        <w:t>二、申报条件</w:t>
      </w:r>
    </w:p>
    <w:p w:rsidR="00DC5770" w:rsidRDefault="00DC5770" w:rsidP="00DC5770">
      <w:pPr>
        <w:ind w:firstLineChars="200" w:firstLine="640"/>
        <w:rPr>
          <w:rFonts w:ascii="仿宋_GB2312" w:eastAsia="仿宋_GB2312" w:hint="eastAsia"/>
        </w:rPr>
      </w:pPr>
      <w:r>
        <w:rPr>
          <w:rFonts w:ascii="仿宋_GB2312" w:eastAsia="仿宋_GB2312" w:hint="eastAsia"/>
        </w:rPr>
        <w:t>（一）申报单位必须是在吉林省行政区域内注册的制造业企业或新一代信息技术类企业，企业需为独立法人单位，经营状况、总体财务状况和纳税信誉良好的非亏损企业，具有较强的资金筹措和项目实施能力。制造业企业需在中国两化融合服务平台完成</w:t>
      </w:r>
      <w:r>
        <w:rPr>
          <w:rFonts w:ascii="仿宋_GB2312" w:eastAsia="仿宋_GB2312" w:hint="eastAsia"/>
        </w:rPr>
        <w:lastRenderedPageBreak/>
        <w:t>两化融合自评估。</w:t>
      </w:r>
    </w:p>
    <w:p w:rsidR="00DC5770" w:rsidRDefault="00DC5770" w:rsidP="00DC5770">
      <w:pPr>
        <w:ind w:firstLineChars="200" w:firstLine="640"/>
        <w:rPr>
          <w:rFonts w:ascii="仿宋_GB2312" w:eastAsia="仿宋_GB2312" w:hint="eastAsia"/>
        </w:rPr>
      </w:pPr>
      <w:r>
        <w:rPr>
          <w:rFonts w:ascii="仿宋_GB2312" w:eastAsia="仿宋_GB2312" w:hint="eastAsia"/>
        </w:rPr>
        <w:t>（二）工业互联网平台部分或全部建立，重点支持与国内主流云平台服务商合作建设（或租赁）的模式，优先支持具备全栈自主可控能力的工业互联网行业或企业平台。申报单位需提供2019年、2020年与云平台服务商（或代理商）签订的合作协议、服务合同及首付款发票,同时需提供不少于5户吉林省本地企业使用平台的合同或协议。</w:t>
      </w:r>
    </w:p>
    <w:p w:rsidR="00DC5770" w:rsidRDefault="00DC5770" w:rsidP="00DC5770">
      <w:pPr>
        <w:ind w:firstLineChars="200" w:firstLine="640"/>
        <w:rPr>
          <w:rFonts w:ascii="仿宋_GB2312" w:eastAsia="仿宋_GB2312" w:hint="eastAsia"/>
        </w:rPr>
      </w:pPr>
      <w:r>
        <w:rPr>
          <w:rFonts w:ascii="仿宋_GB2312" w:eastAsia="仿宋_GB2312" w:hint="eastAsia"/>
        </w:rPr>
        <w:t>（三）工业互联网研究机构应以促进、打造吉林省乃至全国范围领先的工业互联网产品、服务、平台、企业应用和政产学研用模式，提升吉林省工业互联网的技术水平、研发能力、产业生态、企业价值、大型企业的影响力、中小企业活力为目标和宗旨；具有软硬件资源购置、技术研发、工业互联网产品和服务开发领域的投资；具有一定数量的产业互联网高端人才；具有必要的研发场所和实验室。</w:t>
      </w:r>
    </w:p>
    <w:p w:rsidR="00DC5770" w:rsidRDefault="00DC5770" w:rsidP="00DC5770">
      <w:pPr>
        <w:ind w:firstLine="640"/>
        <w:rPr>
          <w:rFonts w:ascii="仿宋_GB2312" w:eastAsia="仿宋_GB2312" w:hint="eastAsia"/>
        </w:rPr>
      </w:pPr>
      <w:r>
        <w:rPr>
          <w:rFonts w:ascii="仿宋_GB2312" w:eastAsia="仿宋_GB2312" w:hint="eastAsia"/>
        </w:rPr>
        <w:t>（四）工业互联网创新中心应包括企业对接服务平台、人才培训体系、峰会论坛、展示中心等功能模块，对工业互联网的发展起到切实推动作用。申报单位应提供创新中心整体建设方案及2020年的运营计划，包括对接企业数量、人才培训投入、峰会论坛规模及展示中心效果图等。</w:t>
      </w:r>
    </w:p>
    <w:p w:rsidR="00DC5770" w:rsidRDefault="00DC5770" w:rsidP="00DC5770">
      <w:pPr>
        <w:ind w:firstLine="640"/>
        <w:rPr>
          <w:rFonts w:ascii="仿宋_GB2312" w:eastAsia="仿宋_GB2312" w:hint="eastAsia"/>
        </w:rPr>
      </w:pPr>
      <w:r>
        <w:rPr>
          <w:rFonts w:ascii="仿宋_GB2312" w:eastAsia="仿宋_GB2312" w:hint="eastAsia"/>
        </w:rPr>
        <w:t>（五）工业软件项目应已研发完成，有著作权和检测报告。必须有深厚的工业技术积累,有在工业企业中的成熟应用,能加速工业智能化进程,可复制、易推广。</w:t>
      </w:r>
    </w:p>
    <w:p w:rsidR="00DC5770" w:rsidRDefault="00DC5770" w:rsidP="00DC5770">
      <w:pPr>
        <w:ind w:firstLine="640"/>
        <w:rPr>
          <w:rFonts w:ascii="仿宋_GB2312" w:eastAsia="仿宋_GB2312" w:hint="eastAsia"/>
        </w:rPr>
      </w:pPr>
      <w:r>
        <w:rPr>
          <w:rFonts w:ascii="仿宋_GB2312" w:eastAsia="仿宋_GB2312" w:hint="eastAsia"/>
        </w:rPr>
        <w:lastRenderedPageBreak/>
        <w:t>（六）制造业服务化项目须符合国家和我省产业政策，基本具备实施条件，所需资金已落实。项目已启动或部分实施，在设计、生产、管理、采销、金融等环节具有创新模式。</w:t>
      </w:r>
    </w:p>
    <w:p w:rsidR="00DC5770" w:rsidRDefault="00DC5770" w:rsidP="00DC5770">
      <w:pPr>
        <w:ind w:firstLine="640"/>
        <w:rPr>
          <w:rFonts w:ascii="仿宋_GB2312" w:eastAsia="仿宋_GB2312" w:hint="eastAsia"/>
        </w:rPr>
      </w:pPr>
      <w:r>
        <w:rPr>
          <w:rFonts w:ascii="仿宋_GB2312" w:eastAsia="仿宋_GB2312" w:hint="eastAsia"/>
        </w:rPr>
        <w:t>（七）项目具有良好的社会及经济效益，符合节能、降耗、安全、环保等要求。</w:t>
      </w:r>
    </w:p>
    <w:p w:rsidR="00DC5770" w:rsidRDefault="00DC5770" w:rsidP="00DC5770">
      <w:pPr>
        <w:ind w:firstLine="640"/>
        <w:rPr>
          <w:rFonts w:ascii="仿宋_GB2312" w:eastAsia="仿宋_GB2312" w:hint="eastAsia"/>
        </w:rPr>
      </w:pPr>
      <w:r>
        <w:rPr>
          <w:rFonts w:ascii="仿宋_GB2312" w:eastAsia="仿宋_GB2312" w:hint="eastAsia"/>
        </w:rPr>
        <w:t>（八）申报材料内容真实完善，项目实施单位需对申报材料的真实性、有效性、合规性作出承诺。</w:t>
      </w:r>
    </w:p>
    <w:p w:rsidR="00DC5770" w:rsidRDefault="00DC5770" w:rsidP="00DC5770">
      <w:pPr>
        <w:ind w:firstLine="640"/>
        <w:rPr>
          <w:rFonts w:ascii="仿宋_GB2312" w:eastAsia="仿宋_GB2312" w:hint="eastAsia"/>
        </w:rPr>
      </w:pPr>
      <w:r>
        <w:rPr>
          <w:rFonts w:ascii="仿宋_GB2312" w:eastAsia="仿宋_GB2312" w:hint="eastAsia"/>
        </w:rPr>
        <w:t>（九）企业近三年来没有重大安全、环保等责任事故，无违法违规行为。</w:t>
      </w:r>
    </w:p>
    <w:p w:rsidR="00DC5770" w:rsidRDefault="00DC5770" w:rsidP="00DC5770">
      <w:pPr>
        <w:ind w:firstLine="640"/>
        <w:rPr>
          <w:rFonts w:ascii="仿宋_GB2312" w:eastAsia="仿宋_GB2312" w:hint="eastAsia"/>
        </w:rPr>
      </w:pPr>
      <w:r>
        <w:rPr>
          <w:rFonts w:ascii="仿宋_GB2312" w:eastAsia="仿宋_GB2312" w:hint="eastAsia"/>
        </w:rPr>
        <w:t>（十）贯彻落实《关于全面实施预算绩效管理的实施意见》（吉发〔2019〕10号）。项目单位需提交实事求是，可考核、可量化、可检查、可验收的绩效目标。并按要求按时报送绩效完成情况。</w:t>
      </w:r>
    </w:p>
    <w:p w:rsidR="00DC5770" w:rsidRDefault="00DC5770" w:rsidP="00DC5770">
      <w:pPr>
        <w:ind w:firstLine="640"/>
        <w:rPr>
          <w:rFonts w:ascii="黑体" w:eastAsia="黑体" w:hAnsi="黑体" w:hint="eastAsia"/>
        </w:rPr>
      </w:pPr>
      <w:r>
        <w:rPr>
          <w:rFonts w:ascii="黑体" w:eastAsia="黑体" w:hAnsi="黑体" w:hint="eastAsia"/>
        </w:rPr>
        <w:t>三、申报材料和资金申请报告要求</w:t>
      </w:r>
    </w:p>
    <w:p w:rsidR="00DC5770" w:rsidRDefault="00DC5770" w:rsidP="00DC5770">
      <w:pPr>
        <w:ind w:firstLine="640"/>
        <w:rPr>
          <w:rFonts w:ascii="楷体" w:eastAsia="楷体" w:hAnsi="楷体" w:hint="eastAsia"/>
        </w:rPr>
      </w:pPr>
      <w:r>
        <w:rPr>
          <w:rFonts w:ascii="楷体" w:eastAsia="楷体" w:hAnsi="楷体" w:hint="eastAsia"/>
        </w:rPr>
        <w:t>（一）申报材料</w:t>
      </w:r>
    </w:p>
    <w:p w:rsidR="00DC5770" w:rsidRDefault="00DC5770" w:rsidP="00DC5770">
      <w:pPr>
        <w:ind w:firstLine="640"/>
        <w:rPr>
          <w:rFonts w:ascii="仿宋_GB2312" w:eastAsia="仿宋_GB2312" w:hint="eastAsia"/>
        </w:rPr>
      </w:pPr>
      <w:r>
        <w:rPr>
          <w:rFonts w:ascii="仿宋_GB2312" w:eastAsia="仿宋_GB2312" w:hint="eastAsia"/>
        </w:rPr>
        <w:t>1.项目申报书（见附件4-1）；</w:t>
      </w:r>
    </w:p>
    <w:p w:rsidR="00DC5770" w:rsidRDefault="00DC5770" w:rsidP="00DC5770">
      <w:pPr>
        <w:ind w:firstLine="640"/>
        <w:rPr>
          <w:rFonts w:ascii="仿宋_GB2312" w:eastAsia="仿宋_GB2312" w:hint="eastAsia"/>
        </w:rPr>
      </w:pPr>
      <w:r>
        <w:rPr>
          <w:rFonts w:ascii="仿宋_GB2312" w:eastAsia="仿宋_GB2312" w:hint="eastAsia"/>
        </w:rPr>
        <w:t>2.项目建设方案（见附件4-2）；</w:t>
      </w:r>
    </w:p>
    <w:p w:rsidR="00DC5770" w:rsidRDefault="00DC5770" w:rsidP="00DC5770">
      <w:pPr>
        <w:ind w:firstLine="640"/>
        <w:rPr>
          <w:rFonts w:ascii="仿宋_GB2312" w:eastAsia="仿宋_GB2312" w:hint="eastAsia"/>
        </w:rPr>
      </w:pPr>
      <w:r>
        <w:rPr>
          <w:rFonts w:ascii="仿宋_GB2312" w:eastAsia="仿宋_GB2312" w:hint="eastAsia"/>
        </w:rPr>
        <w:t>3.项目申报材料及其附属文件真实性承诺书（见附件4-3）；</w:t>
      </w:r>
    </w:p>
    <w:p w:rsidR="00DC5770" w:rsidRDefault="00DC5770" w:rsidP="00DC5770">
      <w:pPr>
        <w:ind w:firstLine="640"/>
        <w:rPr>
          <w:rFonts w:ascii="仿宋_GB2312" w:eastAsia="仿宋_GB2312" w:hint="eastAsia"/>
        </w:rPr>
      </w:pPr>
      <w:r>
        <w:rPr>
          <w:rFonts w:ascii="仿宋_GB2312" w:eastAsia="仿宋_GB2312" w:hint="eastAsia"/>
        </w:rPr>
        <w:t>4.企业法人营业执照及组织机构代码证书（纸质材料可提供复印件）；</w:t>
      </w:r>
    </w:p>
    <w:p w:rsidR="00DC5770" w:rsidRDefault="00DC5770" w:rsidP="00DC5770">
      <w:pPr>
        <w:ind w:firstLine="640"/>
        <w:rPr>
          <w:rFonts w:ascii="仿宋_GB2312" w:eastAsia="仿宋_GB2312" w:hint="eastAsia"/>
        </w:rPr>
      </w:pPr>
      <w:r>
        <w:rPr>
          <w:rFonts w:ascii="仿宋_GB2312" w:eastAsia="仿宋_GB2312" w:hint="eastAsia"/>
        </w:rPr>
        <w:t>5.经会计师事务所审计的审计报告。经会计师事务所审计的项目专项审计报告。审计报告应至少包括以下内容：项目单位</w:t>
      </w:r>
      <w:r>
        <w:rPr>
          <w:rFonts w:ascii="仿宋_GB2312" w:eastAsia="仿宋_GB2312" w:hint="eastAsia"/>
        </w:rPr>
        <w:lastRenderedPageBreak/>
        <w:t>2019年财务审计报告；截至2020年5月底的财务报表（资产负债表、利润表、现金流量表）；2018-2019年获得的各类财政专项资金奖补情况和使用情况（不含国家政策性补贴）；本次申报项目投资预算表、实际建设投资情况表及付款情况表（包括已付款金额，未付款部分说明原因），并附实际投资与付款凭据；本次申报项目建设剩余所需资金落实情况，企业自有资金落实到位情况（提供相关凭据）；</w:t>
      </w:r>
    </w:p>
    <w:p w:rsidR="00DC5770" w:rsidRDefault="00DC5770" w:rsidP="00DC5770">
      <w:pPr>
        <w:ind w:firstLine="640"/>
        <w:rPr>
          <w:rFonts w:ascii="仿宋_GB2312" w:eastAsia="仿宋_GB2312" w:hint="eastAsia"/>
        </w:rPr>
      </w:pPr>
      <w:r>
        <w:rPr>
          <w:rFonts w:ascii="仿宋_GB2312" w:eastAsia="仿宋_GB2312" w:hint="eastAsia"/>
        </w:rPr>
        <w:t>6.制造业企业需提供两化融合自评估报告（企业登录中国两化融合服务平台（http://jlpg.cspiii.com）完成自评估后下载报告）；</w:t>
      </w:r>
    </w:p>
    <w:p w:rsidR="00DC5770" w:rsidRDefault="00DC5770" w:rsidP="00DC5770">
      <w:pPr>
        <w:ind w:firstLine="640"/>
        <w:rPr>
          <w:rFonts w:ascii="仿宋_GB2312" w:eastAsia="仿宋_GB2312" w:hint="eastAsia"/>
        </w:rPr>
      </w:pPr>
      <w:r>
        <w:rPr>
          <w:rFonts w:ascii="仿宋_GB2312" w:eastAsia="仿宋_GB2312" w:hint="eastAsia"/>
        </w:rPr>
        <w:t>7.其他相关资质证书、奖励证明、专家推荐意见、用户评价等材料；</w:t>
      </w:r>
    </w:p>
    <w:p w:rsidR="00DC5770" w:rsidRDefault="00DC5770" w:rsidP="00DC5770">
      <w:pPr>
        <w:ind w:firstLine="640"/>
        <w:rPr>
          <w:rFonts w:ascii="仿宋_GB2312" w:eastAsia="仿宋_GB2312" w:hint="eastAsia"/>
        </w:rPr>
      </w:pPr>
      <w:r>
        <w:rPr>
          <w:rFonts w:ascii="仿宋_GB2312" w:eastAsia="仿宋_GB2312" w:hint="eastAsia"/>
        </w:rPr>
        <w:t>8.其他可以说明项目情况的相关材料（如合同、发票等）；</w:t>
      </w:r>
    </w:p>
    <w:p w:rsidR="00DC5770" w:rsidRDefault="00DC5770" w:rsidP="00DC5770">
      <w:pPr>
        <w:ind w:firstLine="640"/>
        <w:rPr>
          <w:rFonts w:ascii="仿宋_GB2312" w:eastAsia="仿宋_GB2312" w:hint="eastAsia"/>
        </w:rPr>
      </w:pPr>
      <w:r>
        <w:rPr>
          <w:rFonts w:ascii="仿宋_GB2312" w:eastAsia="仿宋_GB2312" w:hint="eastAsia"/>
        </w:rPr>
        <w:t>9.项目推荐工信部门出具的项目真实性证明（格式不限）。</w:t>
      </w:r>
    </w:p>
    <w:p w:rsidR="00DC5770" w:rsidRDefault="00DC5770" w:rsidP="00DC5770">
      <w:pPr>
        <w:ind w:firstLine="640"/>
        <w:rPr>
          <w:rFonts w:ascii="楷体" w:eastAsia="楷体" w:hAnsi="楷体" w:hint="eastAsia"/>
        </w:rPr>
      </w:pPr>
      <w:r>
        <w:rPr>
          <w:rFonts w:ascii="楷体" w:eastAsia="楷体" w:hAnsi="楷体" w:hint="eastAsia"/>
        </w:rPr>
        <w:t>（二）申报材料要求</w:t>
      </w:r>
    </w:p>
    <w:p w:rsidR="00DC5770" w:rsidRDefault="00DC5770" w:rsidP="00DC5770">
      <w:pPr>
        <w:ind w:firstLine="640"/>
        <w:rPr>
          <w:rFonts w:ascii="仿宋_GB2312" w:eastAsia="仿宋_GB2312" w:hint="eastAsia"/>
        </w:rPr>
      </w:pPr>
      <w:r>
        <w:rPr>
          <w:rFonts w:ascii="仿宋_GB2312" w:eastAsia="仿宋_GB2312" w:hint="eastAsia"/>
        </w:rPr>
        <w:t>纸质申报材料采用A4纸双面打印，以普通纸质材料作为封面，并于左侧装订成册（采用普通胶粘装订方式），加盖骑缝章。申报材料（含真实性承诺）需加盖申报单位公章，并由法人代表或其授权代表签名。（申报材料不退还）</w:t>
      </w:r>
    </w:p>
    <w:p w:rsidR="00DC5770" w:rsidRDefault="00DC5770" w:rsidP="00DC5770">
      <w:pPr>
        <w:ind w:firstLine="640"/>
        <w:rPr>
          <w:rFonts w:ascii="仿宋_GB2312" w:eastAsia="仿宋_GB2312" w:hint="eastAsia"/>
        </w:rPr>
      </w:pPr>
      <w:r>
        <w:rPr>
          <w:rFonts w:ascii="仿宋_GB2312" w:eastAsia="仿宋_GB2312" w:hint="eastAsia"/>
        </w:rPr>
        <w:t xml:space="preserve"> </w:t>
      </w:r>
    </w:p>
    <w:p w:rsidR="00DC5770" w:rsidRDefault="00DC5770" w:rsidP="00DC5770">
      <w:pPr>
        <w:ind w:leftChars="200" w:left="2240" w:hangingChars="500" w:hanging="1600"/>
        <w:rPr>
          <w:rFonts w:ascii="仿宋_GB2312" w:eastAsia="仿宋_GB2312" w:hint="eastAsia"/>
        </w:rPr>
      </w:pPr>
      <w:r>
        <w:rPr>
          <w:rFonts w:ascii="仿宋_GB2312" w:eastAsia="仿宋_GB2312" w:hint="eastAsia"/>
        </w:rPr>
        <w:t>附件：4-1 2020年度省级工业互联网及制造业服务化项目申报书</w:t>
      </w:r>
    </w:p>
    <w:p w:rsidR="00DC5770" w:rsidRDefault="00DC5770" w:rsidP="00DC5770">
      <w:pPr>
        <w:ind w:left="2240" w:hangingChars="700" w:hanging="2240"/>
        <w:rPr>
          <w:rFonts w:ascii="仿宋_GB2312" w:eastAsia="仿宋_GB2312" w:hint="eastAsia"/>
        </w:rPr>
      </w:pPr>
      <w:r>
        <w:rPr>
          <w:rFonts w:ascii="仿宋_GB2312" w:eastAsia="仿宋_GB2312" w:hint="eastAsia"/>
        </w:rPr>
        <w:lastRenderedPageBreak/>
        <w:t xml:space="preserve">          4-2 2020年度省级工业互联网及制造业服务化项目方案编制大纲</w:t>
      </w:r>
    </w:p>
    <w:p w:rsidR="00DC5770" w:rsidRDefault="00DC5770" w:rsidP="00DC5770">
      <w:pPr>
        <w:ind w:left="2240" w:hangingChars="700" w:hanging="2240"/>
        <w:rPr>
          <w:rFonts w:ascii="仿宋_GB2312" w:eastAsia="仿宋_GB2312" w:hint="eastAsia"/>
        </w:rPr>
      </w:pPr>
      <w:r>
        <w:rPr>
          <w:rFonts w:ascii="仿宋_GB2312" w:eastAsia="仿宋_GB2312" w:hint="eastAsia"/>
        </w:rPr>
        <w:t xml:space="preserve">          4-3 2020年工业互联网建设及制造业服务化示范项目绩效目标</w:t>
      </w:r>
    </w:p>
    <w:p w:rsidR="00DC5770" w:rsidRDefault="00DC5770" w:rsidP="00DC5770">
      <w:pPr>
        <w:rPr>
          <w:rFonts w:ascii="仿宋_GB2312" w:eastAsia="仿宋_GB2312" w:hint="eastAsia"/>
        </w:rPr>
      </w:pPr>
      <w:r>
        <w:rPr>
          <w:rFonts w:ascii="仿宋_GB2312" w:eastAsia="仿宋_GB2312" w:hint="eastAsia"/>
        </w:rPr>
        <w:t xml:space="preserve">          4-4 项目申报材料及其附属文件真实性承诺书</w:t>
      </w:r>
    </w:p>
    <w:p w:rsidR="00DC5770" w:rsidRDefault="00DC5770" w:rsidP="00DC5770">
      <w:pPr>
        <w:ind w:left="2240" w:hangingChars="700" w:hanging="2240"/>
        <w:rPr>
          <w:rFonts w:ascii="仿宋_GB2312" w:eastAsia="仿宋_GB2312" w:hint="eastAsia"/>
        </w:rPr>
      </w:pPr>
      <w:r>
        <w:rPr>
          <w:rFonts w:ascii="仿宋_GB2312" w:eastAsia="仿宋_GB2312" w:hint="eastAsia"/>
        </w:rPr>
        <w:t xml:space="preserve">          4-5 XX市省级工业互联网及制造业服务化示范项目申报信息汇总表</w:t>
      </w:r>
    </w:p>
    <w:p w:rsidR="00DC5770" w:rsidRDefault="00DC5770" w:rsidP="00DC5770">
      <w:pPr>
        <w:pStyle w:val="New"/>
        <w:ind w:left="0" w:right="2240"/>
        <w:rPr>
          <w:rFonts w:ascii="仿宋_GB2312" w:eastAsia="仿宋_GB2312" w:hint="eastAsia"/>
          <w:b/>
          <w:bCs/>
          <w:sz w:val="32"/>
          <w:szCs w:val="32"/>
        </w:rPr>
      </w:pPr>
      <w:r>
        <w:rPr>
          <w:rFonts w:ascii="仿宋_GB2312" w:eastAsia="仿宋_GB2312" w:hint="eastAsia"/>
          <w:b/>
          <w:bCs/>
          <w:sz w:val="32"/>
          <w:szCs w:val="32"/>
        </w:rPr>
        <w:t xml:space="preserve"> </w:t>
      </w:r>
    </w:p>
    <w:p w:rsidR="00DC5770" w:rsidRDefault="00DC5770" w:rsidP="00DC5770">
      <w:pPr>
        <w:pStyle w:val="NewNew"/>
        <w:shd w:val="clear" w:color="auto" w:fill="FFFFFF"/>
        <w:spacing w:before="0" w:beforeAutospacing="0" w:after="149" w:afterAutospacing="0"/>
        <w:rPr>
          <w:rFonts w:ascii="仿宋_GB2312" w:eastAsia="仿宋_GB2312" w:hint="eastAsia"/>
          <w:sz w:val="32"/>
          <w:szCs w:val="32"/>
        </w:rPr>
      </w:pPr>
      <w:r>
        <w:rPr>
          <w:rFonts w:ascii="仿宋_GB2312" w:eastAsia="仿宋_GB2312" w:hint="eastAsia"/>
          <w:sz w:val="32"/>
          <w:szCs w:val="32"/>
        </w:rPr>
        <w:t xml:space="preserve"> </w:t>
      </w:r>
    </w:p>
    <w:p w:rsidR="00DC5770" w:rsidRDefault="00DC5770" w:rsidP="00DC5770">
      <w:pPr>
        <w:pStyle w:val="New"/>
        <w:ind w:right="2240"/>
        <w:rPr>
          <w:rFonts w:hint="eastAsia"/>
        </w:rPr>
      </w:pPr>
      <w:r>
        <w:t xml:space="preserve"> </w:t>
      </w:r>
    </w:p>
    <w:p w:rsidR="00DC5770" w:rsidRDefault="00DC5770" w:rsidP="00DC5770">
      <w:pPr>
        <w:pStyle w:val="New"/>
        <w:ind w:right="2240"/>
      </w:pPr>
      <w:r>
        <w:t xml:space="preserve"> </w:t>
      </w:r>
    </w:p>
    <w:p w:rsidR="00DC5770" w:rsidRDefault="00DC5770" w:rsidP="00DC5770">
      <w:pPr>
        <w:pStyle w:val="New"/>
        <w:ind w:right="2240"/>
      </w:pPr>
      <w:r>
        <w:t xml:space="preserve"> </w:t>
      </w:r>
    </w:p>
    <w:p w:rsidR="00DC5770" w:rsidRDefault="00DC5770" w:rsidP="00DC5770">
      <w:pPr>
        <w:pStyle w:val="New"/>
        <w:ind w:right="2240"/>
      </w:pPr>
      <w:r>
        <w:t xml:space="preserve"> </w:t>
      </w:r>
    </w:p>
    <w:p w:rsidR="00DC5770" w:rsidRDefault="00DC5770" w:rsidP="00DC5770">
      <w:pPr>
        <w:pStyle w:val="New"/>
        <w:ind w:right="2240"/>
      </w:pPr>
      <w:r>
        <w:t xml:space="preserve"> </w:t>
      </w:r>
    </w:p>
    <w:p w:rsidR="00DC5770" w:rsidRDefault="00DC5770" w:rsidP="00DC5770">
      <w:pPr>
        <w:pStyle w:val="New"/>
        <w:ind w:right="2240"/>
      </w:pPr>
      <w:r>
        <w:t xml:space="preserve"> </w:t>
      </w:r>
    </w:p>
    <w:p w:rsidR="00DC5770" w:rsidRDefault="00DC5770" w:rsidP="00DC5770">
      <w:pPr>
        <w:pStyle w:val="NewNew"/>
        <w:shd w:val="clear" w:color="auto" w:fill="FFFFFF"/>
        <w:spacing w:before="0" w:beforeAutospacing="0" w:after="149" w:afterAutospacing="0"/>
        <w:rPr>
          <w:rFonts w:ascii="黑体" w:eastAsia="黑体" w:hAnsi="黑体"/>
          <w:sz w:val="32"/>
          <w:szCs w:val="32"/>
        </w:rPr>
      </w:pP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
        <w:ind w:right="2240"/>
        <w:rPr>
          <w:rFonts w:hint="eastAsia"/>
        </w:rPr>
      </w:pPr>
      <w:r>
        <w:t xml:space="preserve"> </w:t>
      </w:r>
    </w:p>
    <w:p w:rsidR="00DC5770" w:rsidRDefault="00DC5770" w:rsidP="00DC5770">
      <w:pPr>
        <w:pStyle w:val="NewNew"/>
        <w:shd w:val="clear" w:color="auto" w:fill="FFFFFF"/>
        <w:spacing w:before="0" w:beforeAutospacing="0" w:after="149" w:afterAutospacing="0"/>
        <w:rPr>
          <w:rFonts w:ascii="黑体" w:eastAsia="黑体" w:hAnsi="黑体"/>
          <w:sz w:val="32"/>
          <w:szCs w:val="32"/>
        </w:rPr>
      </w:pPr>
      <w:r>
        <w:rPr>
          <w:rFonts w:ascii="黑体" w:eastAsia="黑体" w:hAnsi="黑体" w:hint="eastAsia"/>
          <w:sz w:val="32"/>
          <w:szCs w:val="32"/>
        </w:rPr>
        <w:lastRenderedPageBreak/>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rPr>
          <w:rFonts w:ascii="XinGothic-SinaWeibo" w:eastAsia="仿宋" w:hAnsi="XinGothic-SinaWeibo" w:hint="eastAsia"/>
          <w:sz w:val="32"/>
          <w:szCs w:val="32"/>
        </w:rPr>
      </w:pPr>
      <w:r>
        <w:rPr>
          <w:rFonts w:ascii="黑体" w:eastAsia="黑体" w:hAnsi="黑体" w:hint="eastAsia"/>
          <w:sz w:val="32"/>
          <w:szCs w:val="32"/>
        </w:rPr>
        <w:t>附件4-1</w:t>
      </w:r>
      <w:r>
        <w:rPr>
          <w:rFonts w:ascii="Times New Roman" w:eastAsia="黑体" w:hAnsi="Times New Roman" w:cs="Times New Roman" w:hint="eastAsia"/>
          <w:sz w:val="32"/>
          <w:szCs w:val="32"/>
        </w:rPr>
        <w:t xml:space="preserve">     </w:t>
      </w:r>
      <w:r>
        <w:rPr>
          <w:rFonts w:ascii="仿宋" w:eastAsia="仿宋" w:hAnsi="仿宋" w:hint="eastAsia"/>
          <w:sz w:val="32"/>
          <w:szCs w:val="32"/>
        </w:rPr>
        <w:t xml:space="preserve"> </w:t>
      </w:r>
    </w:p>
    <w:p w:rsidR="00DC5770" w:rsidRDefault="00DC5770" w:rsidP="00DC5770">
      <w:pPr>
        <w:pStyle w:val="NewNew"/>
        <w:shd w:val="clear" w:color="auto" w:fill="FFFFFF"/>
        <w:spacing w:before="0" w:beforeAutospacing="0" w:after="149" w:afterAutospacing="0"/>
        <w:jc w:val="center"/>
        <w:rPr>
          <w:rFonts w:ascii="方正小标宋_GBK" w:eastAsia="方正小标宋_GBK"/>
          <w:sz w:val="44"/>
          <w:szCs w:val="44"/>
        </w:rPr>
      </w:pPr>
      <w:r>
        <w:rPr>
          <w:rFonts w:ascii="方正小标宋_GBK" w:eastAsia="方正小标宋_GBK" w:hint="eastAsia"/>
          <w:sz w:val="44"/>
          <w:szCs w:val="44"/>
        </w:rPr>
        <w:t xml:space="preserve"> 2020年度省级工业互联网及制造业服务化示范项目申报书</w:t>
      </w:r>
    </w:p>
    <w:p w:rsidR="00DC5770" w:rsidRDefault="00DC5770" w:rsidP="00DC5770">
      <w:pPr>
        <w:pStyle w:val="NewNew"/>
        <w:shd w:val="clear" w:color="auto" w:fill="FFFFFF"/>
        <w:spacing w:before="0" w:beforeAutospacing="0" w:after="149" w:afterAutospacing="0"/>
        <w:ind w:firstLine="479"/>
        <w:rPr>
          <w:rFonts w:ascii="XinGothic-SinaWeibo" w:eastAsia="仿宋" w:hAnsi="XinGothic-SinaWeibo" w:hint="eastAsia"/>
          <w:sz w:val="32"/>
          <w:szCs w:val="32"/>
        </w:rPr>
      </w:pPr>
      <w:r>
        <w:rPr>
          <w:rFonts w:ascii="仿宋" w:eastAsia="仿宋" w:hAnsi="仿宋" w:hint="eastAsia"/>
          <w:sz w:val="32"/>
          <w:szCs w:val="32"/>
        </w:rPr>
        <w:t xml:space="preserve"> </w:t>
      </w:r>
    </w:p>
    <w:p w:rsidR="00DC5770" w:rsidRDefault="00DC5770" w:rsidP="00DC5770">
      <w:pPr>
        <w:pStyle w:val="NewNew"/>
        <w:shd w:val="clear" w:color="auto" w:fill="FFFFFF"/>
        <w:spacing w:before="0" w:beforeAutospacing="0" w:after="149" w:afterAutospacing="0"/>
        <w:ind w:firstLine="464"/>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u w:val="single"/>
        </w:rPr>
        <w:t xml:space="preserve">                                    </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项目责任单位：</w:t>
      </w:r>
      <w:r>
        <w:rPr>
          <w:rFonts w:ascii="黑体" w:eastAsia="黑体" w:hAnsi="黑体" w:hint="eastAsia"/>
          <w:sz w:val="32"/>
          <w:szCs w:val="32"/>
          <w:u w:val="single"/>
        </w:rPr>
        <w:t xml:space="preserve">                             </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项目责任人（法人代表）：</w:t>
      </w:r>
      <w:r>
        <w:rPr>
          <w:rFonts w:ascii="黑体" w:eastAsia="黑体" w:hAnsi="黑体" w:hint="eastAsia"/>
          <w:sz w:val="32"/>
          <w:szCs w:val="32"/>
          <w:u w:val="single"/>
        </w:rPr>
        <w:t xml:space="preserve">              </w:t>
      </w: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项目技术负责人：</w:t>
      </w:r>
      <w:r>
        <w:rPr>
          <w:rFonts w:ascii="黑体" w:eastAsia="黑体" w:hAnsi="黑体" w:hint="eastAsia"/>
          <w:sz w:val="32"/>
          <w:szCs w:val="32"/>
          <w:u w:val="single"/>
        </w:rPr>
        <w:t xml:space="preserve">                           </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项目年限：20</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 至20</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填报日期：20</w:t>
      </w:r>
      <w:r>
        <w:rPr>
          <w:rFonts w:ascii="黑体" w:eastAsia="黑体" w:hAnsi="黑体" w:hint="eastAsia"/>
          <w:sz w:val="32"/>
          <w:szCs w:val="32"/>
          <w:u w:val="single"/>
        </w:rPr>
        <w:t xml:space="preserve">   </w:t>
      </w:r>
      <w:r>
        <w:rPr>
          <w:rFonts w:ascii="Times New Roman" w:eastAsia="黑体" w:hAnsi="Times New Roman" w:cs="Times New Roman"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r>
        <w:rPr>
          <w:rFonts w:ascii="黑体" w:eastAsia="黑体" w:hAnsi="黑体" w:hint="eastAsia"/>
          <w:sz w:val="32"/>
          <w:szCs w:val="32"/>
          <w:u w:val="single"/>
        </w:rPr>
        <w:t xml:space="preserve">     </w:t>
      </w:r>
      <w:r>
        <w:rPr>
          <w:rFonts w:ascii="黑体" w:eastAsia="黑体" w:hAnsi="黑体" w:hint="eastAsia"/>
          <w:sz w:val="32"/>
          <w:szCs w:val="32"/>
        </w:rPr>
        <w:t>日</w:t>
      </w:r>
    </w:p>
    <w:p w:rsidR="00DC5770" w:rsidRDefault="00DC5770" w:rsidP="00DC5770">
      <w:pPr>
        <w:pStyle w:val="NewNew"/>
        <w:shd w:val="clear" w:color="auto" w:fill="FFFFFF"/>
        <w:spacing w:before="0" w:beforeAutospacing="0" w:after="149" w:afterAutospacing="0"/>
        <w:ind w:firstLine="464"/>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
        <w:ind w:left="0" w:right="2240"/>
        <w:rPr>
          <w:rFonts w:ascii="黑体" w:eastAsia="黑体" w:hAnsi="黑体" w:hint="eastAsia"/>
        </w:rPr>
      </w:pPr>
      <w:r>
        <w:rPr>
          <w:rFonts w:ascii="黑体" w:eastAsia="黑体" w:hAnsi="黑体" w:hint="eastAsia"/>
        </w:rPr>
        <w:t xml:space="preserve"> </w:t>
      </w:r>
    </w:p>
    <w:p w:rsidR="00DC5770" w:rsidRDefault="00DC5770" w:rsidP="00DC5770">
      <w:pPr>
        <w:pStyle w:val="NewNewNewNewNewNewNewNewNewNewNew"/>
        <w:adjustRightInd w:val="0"/>
        <w:snapToGrid w:val="0"/>
        <w:spacing w:line="550" w:lineRule="exact"/>
        <w:ind w:firstLineChars="1000" w:firstLine="2100"/>
        <w:jc w:val="left"/>
        <w:rPr>
          <w:rFonts w:ascii="黑体" w:eastAsia="黑体" w:hint="eastAsia"/>
          <w:sz w:val="28"/>
          <w:szCs w:val="28"/>
        </w:rPr>
      </w:pPr>
      <w:r>
        <w:rPr>
          <w:noProof/>
        </w:rPr>
        <w:drawing>
          <wp:inline distT="0" distB="0" distL="0" distR="0">
            <wp:extent cx="504825" cy="371475"/>
            <wp:effectExtent l="0" t="0" r="0" b="0"/>
            <wp:docPr id="1" name="图片 1" descr="C:\Users\ADMINI~1\AppData\Local\Temp\ksohtml1049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10492\wps1.png"/>
                    <pic:cNvPicPr>
                      <a:picLocks noChangeAspect="1" noChangeArrowheads="1"/>
                    </pic:cNvPicPr>
                  </pic:nvPicPr>
                  <pic:blipFill>
                    <a:blip r:embed="rId4" cstate="print"/>
                    <a:srcRect/>
                    <a:stretch>
                      <a:fillRect/>
                    </a:stretch>
                  </pic:blipFill>
                  <pic:spPr bwMode="auto">
                    <a:xfrm>
                      <a:off x="0" y="0"/>
                      <a:ext cx="504825" cy="371475"/>
                    </a:xfrm>
                    <a:prstGeom prst="rect">
                      <a:avLst/>
                    </a:prstGeom>
                    <a:noFill/>
                    <a:ln w="9525">
                      <a:noFill/>
                      <a:miter lim="800000"/>
                      <a:headEnd/>
                      <a:tailEnd/>
                    </a:ln>
                  </pic:spPr>
                </pic:pic>
              </a:graphicData>
            </a:graphic>
          </wp:inline>
        </w:drawing>
      </w:r>
      <w:r>
        <w:rPr>
          <w:rFonts w:ascii="黑体" w:eastAsia="黑体" w:hAnsi="黑体" w:hint="eastAsia"/>
          <w:sz w:val="28"/>
          <w:szCs w:val="28"/>
        </w:rPr>
        <w:t>吉林省工业和信息化厅</w:t>
      </w:r>
    </w:p>
    <w:p w:rsidR="00DC5770" w:rsidRDefault="00DC5770" w:rsidP="00DC5770">
      <w:pPr>
        <w:pStyle w:val="NewNewNewNewNewNewNewNewNewNewNew"/>
        <w:adjustRightInd w:val="0"/>
        <w:snapToGrid w:val="0"/>
        <w:spacing w:line="550" w:lineRule="exact"/>
        <w:ind w:firstLineChars="550" w:firstLine="2772"/>
        <w:jc w:val="left"/>
        <w:rPr>
          <w:rFonts w:hint="eastAsia"/>
        </w:rPr>
      </w:pPr>
      <w:r>
        <w:rPr>
          <w:rFonts w:ascii="黑体" w:eastAsia="黑体" w:hAnsi="黑体" w:hint="eastAsia"/>
          <w:spacing w:val="112"/>
          <w:kern w:val="0"/>
          <w:sz w:val="28"/>
          <w:szCs w:val="28"/>
        </w:rPr>
        <w:lastRenderedPageBreak/>
        <w:t>吉林省财政</w:t>
      </w:r>
      <w:r>
        <w:rPr>
          <w:rFonts w:ascii="黑体" w:eastAsia="黑体" w:hAnsi="黑体" w:hint="eastAsia"/>
          <w:kern w:val="0"/>
          <w:sz w:val="28"/>
          <w:szCs w:val="28"/>
        </w:rPr>
        <w:t>厅</w:t>
      </w:r>
    </w:p>
    <w:p w:rsidR="00DC5770" w:rsidRDefault="00DC5770" w:rsidP="00DC5770">
      <w:pPr>
        <w:widowControl/>
        <w:spacing w:afterAutospacing="1"/>
        <w:jc w:val="left"/>
        <w:rPr>
          <w:rFonts w:ascii="仿宋" w:eastAsia="仿宋" w:hAnsi="仿宋" w:cs="宋体"/>
          <w:sz w:val="24"/>
          <w:szCs w:val="24"/>
        </w:rPr>
        <w:sectPr w:rsidR="00DC5770">
          <w:pgSz w:w="11906" w:h="16838"/>
          <w:pgMar w:top="2098" w:right="1531" w:bottom="1985" w:left="1531" w:header="720" w:footer="720" w:gutter="0"/>
          <w:cols w:space="720"/>
          <w:docGrid w:type="lines" w:linePitch="579"/>
        </w:sectPr>
      </w:pPr>
    </w:p>
    <w:p w:rsidR="00DC5770" w:rsidRDefault="00DC5770" w:rsidP="00DC5770">
      <w:pPr>
        <w:pStyle w:val="NewNew"/>
        <w:shd w:val="clear" w:color="auto" w:fill="FFFFFF"/>
        <w:spacing w:before="0" w:beforeAutospacing="0" w:after="149" w:afterAutospacing="0"/>
        <w:jc w:val="center"/>
        <w:rPr>
          <w:rFonts w:ascii="XinGothic-SinaWeibo" w:hAnsi="XinGothic-SinaWeibo"/>
        </w:rPr>
      </w:pPr>
      <w:r>
        <w:rPr>
          <w:rFonts w:ascii="仿宋" w:eastAsia="仿宋" w:hAnsi="仿宋" w:hint="eastAsia"/>
        </w:rPr>
        <w:lastRenderedPageBreak/>
        <w:t xml:space="preserve"> </w:t>
      </w:r>
    </w:p>
    <w:p w:rsidR="00DC5770" w:rsidRDefault="00DC5770" w:rsidP="00DC5770">
      <w:pPr>
        <w:pStyle w:val="NewNew"/>
        <w:shd w:val="clear" w:color="auto" w:fill="FFFFFF"/>
        <w:spacing w:before="0" w:beforeAutospacing="0" w:after="149" w:afterAutospacing="0"/>
        <w:jc w:val="center"/>
        <w:rPr>
          <w:rFonts w:ascii="方正小标宋_GBK" w:eastAsia="方正小标宋_GBK"/>
          <w:sz w:val="44"/>
          <w:szCs w:val="44"/>
        </w:rPr>
      </w:pPr>
      <w:r>
        <w:rPr>
          <w:rFonts w:ascii="方正小标宋_GBK" w:eastAsia="方正小标宋_GBK" w:hint="eastAsia"/>
          <w:sz w:val="44"/>
          <w:szCs w:val="44"/>
        </w:rPr>
        <w:t>填 写 说 明</w:t>
      </w:r>
    </w:p>
    <w:p w:rsidR="00DC5770" w:rsidRDefault="00DC5770" w:rsidP="00DC5770">
      <w:pPr>
        <w:pStyle w:val="New"/>
        <w:ind w:right="2240"/>
        <w:rPr>
          <w:rFonts w:hint="eastAsia"/>
        </w:rPr>
      </w:pPr>
      <w:r>
        <w:t xml:space="preserve"> </w:t>
      </w:r>
    </w:p>
    <w:p w:rsidR="00DC5770" w:rsidRDefault="00DC5770" w:rsidP="00DC5770">
      <w:pPr>
        <w:pStyle w:val="NewNew"/>
        <w:shd w:val="clear" w:color="auto" w:fill="FFFFFF"/>
        <w:spacing w:before="0" w:beforeAutospacing="0" w:after="149" w:afterAutospacing="0"/>
        <w:ind w:firstLine="464"/>
        <w:rPr>
          <w:rFonts w:ascii="仿宋" w:eastAsia="仿宋" w:hAnsi="仿宋"/>
          <w:sz w:val="32"/>
          <w:szCs w:val="32"/>
        </w:rPr>
      </w:pPr>
      <w:r>
        <w:rPr>
          <w:rFonts w:ascii="仿宋" w:eastAsia="仿宋" w:hAnsi="仿宋" w:hint="eastAsia"/>
          <w:sz w:val="32"/>
          <w:szCs w:val="32"/>
        </w:rPr>
        <w:t>一、请严格按照表中要求填写各项。</w:t>
      </w:r>
    </w:p>
    <w:p w:rsidR="00DC5770" w:rsidRDefault="00DC5770" w:rsidP="00DC5770">
      <w:pPr>
        <w:pStyle w:val="NewNew"/>
        <w:shd w:val="clear" w:color="auto" w:fill="FFFFFF"/>
        <w:spacing w:before="0" w:beforeAutospacing="0" w:after="149" w:afterAutospacing="0"/>
        <w:ind w:firstLine="464"/>
        <w:rPr>
          <w:rFonts w:ascii="仿宋" w:eastAsia="仿宋" w:hAnsi="仿宋" w:hint="eastAsia"/>
          <w:sz w:val="32"/>
          <w:szCs w:val="32"/>
        </w:rPr>
      </w:pPr>
      <w:r>
        <w:rPr>
          <w:rFonts w:ascii="仿宋" w:eastAsia="仿宋" w:hAnsi="仿宋" w:hint="eastAsia"/>
          <w:sz w:val="32"/>
          <w:szCs w:val="32"/>
        </w:rPr>
        <w:t>二、申报书由项目责任单位编写，并报送所属市（县）工信局。</w:t>
      </w:r>
    </w:p>
    <w:p w:rsidR="00DC5770" w:rsidRDefault="00DC5770" w:rsidP="00DC5770">
      <w:pPr>
        <w:pStyle w:val="NewNew"/>
        <w:shd w:val="clear" w:color="auto" w:fill="FFFFFF"/>
        <w:spacing w:before="0" w:beforeAutospacing="0" w:after="149" w:afterAutospacing="0"/>
        <w:ind w:firstLine="464"/>
        <w:rPr>
          <w:rFonts w:ascii="仿宋" w:eastAsia="仿宋" w:hAnsi="仿宋" w:hint="eastAsia"/>
          <w:sz w:val="32"/>
          <w:szCs w:val="32"/>
        </w:rPr>
      </w:pPr>
      <w:r>
        <w:rPr>
          <w:rFonts w:ascii="仿宋" w:eastAsia="仿宋" w:hAnsi="仿宋" w:hint="eastAsia"/>
          <w:sz w:val="32"/>
          <w:szCs w:val="32"/>
        </w:rPr>
        <w:t>三、项目申报书中第一次出现外文名词时，要写清全称和缩写，再出现同一词时可以使用缩写。</w:t>
      </w:r>
    </w:p>
    <w:p w:rsidR="00DC5770" w:rsidRDefault="00DC5770" w:rsidP="00DC5770">
      <w:pPr>
        <w:pStyle w:val="NewNew"/>
        <w:shd w:val="clear" w:color="auto" w:fill="FFFFFF"/>
        <w:spacing w:before="0" w:beforeAutospacing="0" w:after="149" w:afterAutospacing="0"/>
        <w:ind w:firstLine="479"/>
        <w:rPr>
          <w:rFonts w:ascii="仿宋" w:eastAsia="仿宋" w:hAnsi="仿宋" w:hint="eastAsia"/>
          <w:sz w:val="32"/>
          <w:szCs w:val="32"/>
        </w:rPr>
      </w:pPr>
      <w:r>
        <w:rPr>
          <w:rFonts w:ascii="仿宋" w:eastAsia="仿宋" w:hAnsi="仿宋" w:hint="eastAsia"/>
          <w:sz w:val="32"/>
          <w:szCs w:val="32"/>
        </w:rPr>
        <w:t>四、组织机构代码或统一社会信用代码是指项目责任单位组织机构代码证或登记证书上的标识代码，它是由登记管理部门所赋予的唯一法人标识代码。</w:t>
      </w:r>
    </w:p>
    <w:p w:rsidR="00DC5770" w:rsidRDefault="00DC5770" w:rsidP="00DC5770">
      <w:pPr>
        <w:pStyle w:val="NewNew"/>
        <w:shd w:val="clear" w:color="auto" w:fill="FFFFFF"/>
        <w:spacing w:before="0" w:beforeAutospacing="0" w:after="149" w:afterAutospacing="0"/>
        <w:ind w:firstLine="479"/>
        <w:rPr>
          <w:rFonts w:ascii="仿宋" w:eastAsia="仿宋" w:hAnsi="仿宋" w:hint="eastAsia"/>
          <w:sz w:val="32"/>
          <w:szCs w:val="32"/>
        </w:rPr>
      </w:pPr>
      <w:r>
        <w:rPr>
          <w:rFonts w:ascii="仿宋" w:eastAsia="仿宋" w:hAnsi="仿宋" w:hint="eastAsia"/>
          <w:sz w:val="32"/>
          <w:szCs w:val="32"/>
        </w:rPr>
        <w:t>五、项目责任单位对所填报的相关内容真实性负责。</w:t>
      </w:r>
    </w:p>
    <w:p w:rsidR="00DC5770" w:rsidRDefault="00DC5770" w:rsidP="00DC5770">
      <w:pPr>
        <w:pStyle w:val="NewNew"/>
        <w:shd w:val="clear" w:color="auto" w:fill="FFFFFF"/>
        <w:spacing w:before="0" w:beforeAutospacing="0" w:after="149" w:afterAutospacing="0"/>
        <w:ind w:firstLine="479"/>
        <w:rPr>
          <w:rFonts w:ascii="仿宋" w:eastAsia="仿宋" w:hAnsi="仿宋" w:hint="eastAsia"/>
          <w:sz w:val="32"/>
          <w:szCs w:val="32"/>
        </w:rPr>
      </w:pPr>
      <w:r>
        <w:rPr>
          <w:rFonts w:ascii="仿宋" w:eastAsia="仿宋" w:hAnsi="仿宋" w:hint="eastAsia"/>
          <w:sz w:val="32"/>
          <w:szCs w:val="32"/>
        </w:rPr>
        <w:t>六、填报格式说明：请用A4幅面编辑，正文字体为3号仿宋体，单倍行距。一级标题3号黑体，二级标题3号楷体。</w:t>
      </w:r>
    </w:p>
    <w:p w:rsidR="00DC5770" w:rsidRDefault="00DC5770" w:rsidP="00DC5770">
      <w:pPr>
        <w:widowControl/>
        <w:jc w:val="left"/>
        <w:rPr>
          <w:rFonts w:ascii="黑体" w:eastAsia="黑体" w:hAnsi="黑体" w:hint="eastAsia"/>
          <w:sz w:val="40"/>
          <w:szCs w:val="40"/>
        </w:rPr>
      </w:pPr>
      <w:r>
        <w:rPr>
          <w:rFonts w:ascii="仿宋" w:eastAsia="仿宋" w:hAnsi="仿宋" w:hint="eastAsia"/>
          <w:b/>
          <w:bCs/>
        </w:rPr>
        <w:br w:type="page"/>
      </w:r>
      <w:r>
        <w:rPr>
          <w:rFonts w:ascii="黑体" w:eastAsia="黑体" w:hAnsi="黑体" w:hint="eastAsia"/>
          <w:sz w:val="40"/>
          <w:szCs w:val="40"/>
        </w:rPr>
        <w:lastRenderedPageBreak/>
        <w:t>一、项目基本信息</w:t>
      </w:r>
    </w:p>
    <w:p w:rsidR="00DC5770" w:rsidRDefault="00DC5770" w:rsidP="00DC5770">
      <w:pPr>
        <w:pStyle w:val="2New"/>
        <w:rPr>
          <w:rFonts w:ascii="黑体" w:eastAsia="黑体" w:hint="eastAsia"/>
          <w:b w:val="0"/>
          <w:bCs w:val="0"/>
          <w:sz w:val="40"/>
          <w:szCs w:val="40"/>
        </w:rPr>
      </w:pPr>
      <w:r>
        <w:rPr>
          <w:rFonts w:ascii="黑体" w:eastAsia="黑体" w:hAnsi="黑体" w:hint="eastAsia"/>
          <w:b w:val="0"/>
          <w:bCs w:val="0"/>
          <w:sz w:val="40"/>
          <w:szCs w:val="40"/>
        </w:rPr>
        <w:t>（一）项目基本信息表</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303"/>
        <w:gridCol w:w="1134"/>
        <w:gridCol w:w="1181"/>
        <w:gridCol w:w="945"/>
        <w:gridCol w:w="1134"/>
        <w:gridCol w:w="236"/>
        <w:gridCol w:w="898"/>
        <w:gridCol w:w="189"/>
        <w:gridCol w:w="1654"/>
      </w:tblGrid>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项目名称</w:t>
            </w:r>
          </w:p>
        </w:tc>
        <w:tc>
          <w:tcPr>
            <w:tcW w:w="7371" w:type="dxa"/>
            <w:gridSpan w:val="8"/>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预计完成时间</w:t>
            </w:r>
          </w:p>
        </w:tc>
        <w:tc>
          <w:tcPr>
            <w:tcW w:w="7371" w:type="dxa"/>
            <w:gridSpan w:val="8"/>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项目类别</w:t>
            </w:r>
          </w:p>
        </w:tc>
        <w:tc>
          <w:tcPr>
            <w:tcW w:w="7371" w:type="dxa"/>
            <w:gridSpan w:val="8"/>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r>
              <w:rPr>
                <w:rFonts w:ascii="黑体" w:eastAsia="黑体" w:hAnsi="黑体" w:hint="eastAsia"/>
                <w:sz w:val="24"/>
                <w:szCs w:val="24"/>
              </w:rPr>
              <w:t>□行业级工业互联网平台项目，面向行业：</w:t>
            </w:r>
            <w:r>
              <w:rPr>
                <w:rFonts w:ascii="黑体" w:eastAsia="黑体" w:hAnsi="黑体" w:hint="eastAsia"/>
                <w:sz w:val="24"/>
                <w:szCs w:val="24"/>
                <w:u w:val="single"/>
              </w:rPr>
              <w:t xml:space="preserve">                    </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□企业级工业互联网平台项目，企业所属行业：</w:t>
            </w:r>
            <w:r>
              <w:rPr>
                <w:rFonts w:ascii="黑体" w:eastAsia="黑体" w:hAnsi="黑体" w:hint="eastAsia"/>
                <w:sz w:val="24"/>
                <w:szCs w:val="24"/>
                <w:u w:val="single"/>
              </w:rPr>
              <w:t xml:space="preserve">                </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□制造业服务化项目</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□新型创新研发机构项目</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□公共服务项目</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□上平台用平台项目</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□工业软件项目</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r>
              <w:rPr>
                <w:rFonts w:ascii="黑体" w:eastAsia="黑体" w:hAnsi="黑体" w:hint="eastAsia"/>
                <w:sz w:val="24"/>
                <w:szCs w:val="24"/>
              </w:rPr>
              <w:t>□两化融合创新示范项目</w:t>
            </w: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提供服务类型</w:t>
            </w:r>
          </w:p>
        </w:tc>
        <w:tc>
          <w:tcPr>
            <w:tcW w:w="7371" w:type="dxa"/>
            <w:gridSpan w:val="8"/>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r>
              <w:rPr>
                <w:rFonts w:ascii="黑体" w:eastAsia="黑体" w:hAnsi="黑体" w:hint="eastAsia"/>
                <w:sz w:val="24"/>
                <w:szCs w:val="24"/>
              </w:rPr>
              <w:t>□研发设计协同□定制化服务 □供应链管理□网络化协同制造</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□设计与制造协同 □设备管理服务□产品全生命周期管理</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□产业集群服务□系统整体解决方案 □信息技术增值服务</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□其他（请注明）</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1106" w:type="dxa"/>
            <w:vMerge w:val="restart"/>
            <w:tcBorders>
              <w:top w:val="nil"/>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项目责任单位信息</w:t>
            </w: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单位名称</w:t>
            </w:r>
          </w:p>
        </w:tc>
        <w:tc>
          <w:tcPr>
            <w:tcW w:w="4394" w:type="dxa"/>
            <w:gridSpan w:val="4"/>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c>
          <w:tcPr>
            <w:tcW w:w="1323" w:type="dxa"/>
            <w:gridSpan w:val="3"/>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单位性质</w:t>
            </w:r>
          </w:p>
        </w:tc>
        <w:tc>
          <w:tcPr>
            <w:tcW w:w="1654" w:type="dxa"/>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通讯地址</w:t>
            </w:r>
          </w:p>
        </w:tc>
        <w:tc>
          <w:tcPr>
            <w:tcW w:w="4394" w:type="dxa"/>
            <w:gridSpan w:val="4"/>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c>
          <w:tcPr>
            <w:tcW w:w="1323" w:type="dxa"/>
            <w:gridSpan w:val="3"/>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邮政编码</w:t>
            </w:r>
          </w:p>
        </w:tc>
        <w:tc>
          <w:tcPr>
            <w:tcW w:w="1654" w:type="dxa"/>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所在地区</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c>
          <w:tcPr>
            <w:tcW w:w="3402"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单位主管部门</w:t>
            </w:r>
          </w:p>
        </w:tc>
        <w:tc>
          <w:tcPr>
            <w:tcW w:w="1654" w:type="dxa"/>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联系电话</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c>
          <w:tcPr>
            <w:tcW w:w="3402"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rPr>
              <w:t>组织机构代码/统一社会信用代码</w:t>
            </w:r>
          </w:p>
        </w:tc>
        <w:tc>
          <w:tcPr>
            <w:tcW w:w="1654" w:type="dxa"/>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传真号码</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c>
          <w:tcPr>
            <w:tcW w:w="3402"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单位成立时间</w:t>
            </w:r>
          </w:p>
        </w:tc>
        <w:tc>
          <w:tcPr>
            <w:tcW w:w="1654" w:type="dxa"/>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电子信箱</w:t>
            </w:r>
          </w:p>
        </w:tc>
        <w:tc>
          <w:tcPr>
            <w:tcW w:w="7371" w:type="dxa"/>
            <w:gridSpan w:val="8"/>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2017</w:t>
            </w:r>
          </w:p>
        </w:tc>
        <w:tc>
          <w:tcPr>
            <w:tcW w:w="2315" w:type="dxa"/>
            <w:gridSpan w:val="3"/>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2018</w:t>
            </w:r>
          </w:p>
        </w:tc>
        <w:tc>
          <w:tcPr>
            <w:tcW w:w="2741" w:type="dxa"/>
            <w:gridSpan w:val="3"/>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2019</w:t>
            </w: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总资产（万元）</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负债率</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主营业务收入（万元）</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税金（万元）</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利润（万元）</w:t>
            </w:r>
          </w:p>
        </w:tc>
        <w:tc>
          <w:tcPr>
            <w:tcW w:w="2315"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315"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1106" w:type="dxa"/>
            <w:tcBorders>
              <w:top w:val="single" w:sz="4" w:space="0" w:color="auto"/>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w:t>
            </w: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姓名</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性别</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1106" w:type="dxa"/>
            <w:vMerge w:val="restart"/>
            <w:tcBorders>
              <w:top w:val="nil"/>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责任人</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信息</w:t>
            </w: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证件类型</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证件号码</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工作单位</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职称/职务</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最高学历</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从事专业</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移动电话</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固定电话</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传真号码</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电子信箱</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302"/>
        </w:trPr>
        <w:tc>
          <w:tcPr>
            <w:tcW w:w="1106" w:type="dxa"/>
            <w:vMerge w:val="restart"/>
            <w:tcBorders>
              <w:top w:val="nil"/>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项目联系人信息</w:t>
            </w: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姓名</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工作单位</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移动电话</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固定电话</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传真号码</w:t>
            </w:r>
          </w:p>
        </w:tc>
        <w:tc>
          <w:tcPr>
            <w:tcW w:w="3260"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c>
          <w:tcPr>
            <w:tcW w:w="1370" w:type="dxa"/>
            <w:gridSpan w:val="2"/>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电子信箱</w:t>
            </w:r>
          </w:p>
        </w:tc>
        <w:tc>
          <w:tcPr>
            <w:tcW w:w="2741" w:type="dxa"/>
            <w:gridSpan w:val="3"/>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1106" w:type="dxa"/>
            <w:vMerge w:val="restart"/>
            <w:tcBorders>
              <w:top w:val="nil"/>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hint="eastAsia"/>
                <w:sz w:val="24"/>
                <w:szCs w:val="24"/>
              </w:rPr>
            </w:pPr>
            <w:r>
              <w:rPr>
                <w:rFonts w:ascii="黑体" w:eastAsia="黑体" w:hAnsi="黑体" w:hint="eastAsia"/>
                <w:sz w:val="24"/>
                <w:szCs w:val="24"/>
              </w:rPr>
              <w:t>基本</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hint="eastAsia"/>
                <w:sz w:val="24"/>
                <w:szCs w:val="24"/>
              </w:rPr>
            </w:pPr>
            <w:r>
              <w:rPr>
                <w:rFonts w:ascii="黑体" w:eastAsia="黑体" w:hAnsi="黑体" w:hint="eastAsia"/>
                <w:sz w:val="24"/>
                <w:szCs w:val="24"/>
              </w:rPr>
              <w:t>情况</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（可提供合作云平台服务商相关资质）</w:t>
            </w:r>
          </w:p>
        </w:tc>
        <w:tc>
          <w:tcPr>
            <w:tcW w:w="4563" w:type="dxa"/>
            <w:gridSpan w:val="4"/>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项目总投资（万元）</w:t>
            </w:r>
          </w:p>
        </w:tc>
        <w:tc>
          <w:tcPr>
            <w:tcW w:w="4111" w:type="dxa"/>
            <w:gridSpan w:val="5"/>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563" w:type="dxa"/>
            <w:gridSpan w:val="4"/>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合作云平台服务商</w:t>
            </w:r>
          </w:p>
        </w:tc>
        <w:tc>
          <w:tcPr>
            <w:tcW w:w="4111" w:type="dxa"/>
            <w:gridSpan w:val="5"/>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563" w:type="dxa"/>
            <w:gridSpan w:val="4"/>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jc w:val="center"/>
              <w:rPr>
                <w:rFonts w:ascii="黑体" w:eastAsia="黑体" w:hAnsi="黑体"/>
                <w:sz w:val="24"/>
                <w:szCs w:val="24"/>
              </w:rPr>
            </w:pPr>
            <w:r>
              <w:rPr>
                <w:rFonts w:ascii="黑体" w:eastAsia="黑体" w:hAnsi="黑体" w:hint="eastAsia"/>
                <w:sz w:val="24"/>
                <w:szCs w:val="24"/>
              </w:rPr>
              <w:t>平台当前建设运营情况</w:t>
            </w:r>
          </w:p>
        </w:tc>
        <w:tc>
          <w:tcPr>
            <w:tcW w:w="4111" w:type="dxa"/>
            <w:gridSpan w:val="5"/>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563" w:type="dxa"/>
            <w:gridSpan w:val="4"/>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jc w:val="center"/>
              <w:rPr>
                <w:rFonts w:ascii="黑体" w:eastAsia="黑体" w:hAnsi="黑体"/>
                <w:sz w:val="24"/>
                <w:szCs w:val="24"/>
              </w:rPr>
            </w:pPr>
            <w:r>
              <w:rPr>
                <w:rFonts w:ascii="黑体" w:eastAsia="黑体" w:hAnsi="黑体" w:hint="eastAsia"/>
                <w:sz w:val="24"/>
                <w:szCs w:val="24"/>
              </w:rPr>
              <w:t>2020年规划为平台使用企业</w:t>
            </w:r>
          </w:p>
          <w:p w:rsidR="00DC5770" w:rsidRDefault="00DC5770">
            <w:pPr>
              <w:pStyle w:val="NewNewNewNewNewNewNewNewNewNewNewNewNewNewNewNewNewNewNewNewNewNewNewNewNewNewNewNewNewNewNewNewNewNewNewNewNewNewNewNewNewNewNewNewNewNewNewNewNewNewNew"/>
              <w:jc w:val="center"/>
              <w:rPr>
                <w:rFonts w:ascii="黑体" w:eastAsia="黑体" w:hAnsi="黑体"/>
                <w:sz w:val="24"/>
                <w:szCs w:val="24"/>
              </w:rPr>
            </w:pPr>
            <w:r>
              <w:rPr>
                <w:rFonts w:ascii="黑体" w:eastAsia="黑体" w:hAnsi="黑体" w:hint="eastAsia"/>
                <w:sz w:val="24"/>
                <w:szCs w:val="24"/>
              </w:rPr>
              <w:t>提供的服务总额</w:t>
            </w:r>
          </w:p>
        </w:tc>
        <w:tc>
          <w:tcPr>
            <w:tcW w:w="4111" w:type="dxa"/>
            <w:gridSpan w:val="5"/>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创新能力</w:t>
            </w:r>
          </w:p>
        </w:tc>
        <w:tc>
          <w:tcPr>
            <w:tcW w:w="5528" w:type="dxa"/>
            <w:gridSpan w:val="6"/>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拥有行业创新相关核心技术专利或软件著作权（项）</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自主可控</w:t>
            </w:r>
          </w:p>
        </w:tc>
        <w:tc>
          <w:tcPr>
            <w:tcW w:w="5528" w:type="dxa"/>
            <w:gridSpan w:val="6"/>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sz w:val="24"/>
                <w:szCs w:val="24"/>
              </w:rPr>
            </w:pPr>
            <w:r>
              <w:rPr>
                <w:rFonts w:ascii="黑体" w:eastAsia="黑体" w:hAnsi="黑体" w:hint="eastAsia"/>
                <w:sz w:val="24"/>
                <w:szCs w:val="24"/>
              </w:rPr>
              <w:t>□芯片级</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□服务器级</w:t>
            </w:r>
          </w:p>
          <w:p w:rsidR="00DC5770" w:rsidRDefault="00DC5770">
            <w:pPr>
              <w:pStyle w:val="NewNewNewNewNewNewNewNewNewNewNewNewNewNewNewNewNewNewNewNewNewNewNewNewNewNewNewNewNewNewNewNewNewNewNewNewNewNewNewNewNewNewNewNewNewNewNewNewNewNewNew"/>
              <w:spacing w:line="288" w:lineRule="auto"/>
              <w:jc w:val="left"/>
              <w:rPr>
                <w:rFonts w:ascii="黑体" w:eastAsia="黑体" w:hAnsi="黑体" w:hint="eastAsia"/>
                <w:sz w:val="24"/>
                <w:szCs w:val="24"/>
              </w:rPr>
            </w:pPr>
            <w:r>
              <w:rPr>
                <w:rFonts w:ascii="黑体" w:eastAsia="黑体" w:hAnsi="黑体" w:hint="eastAsia"/>
                <w:sz w:val="24"/>
                <w:szCs w:val="24"/>
              </w:rPr>
              <w:t>□数据库级</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□平台级</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项目实施</w:t>
            </w:r>
          </w:p>
        </w:tc>
        <w:tc>
          <w:tcPr>
            <w:tcW w:w="5528" w:type="dxa"/>
            <w:gridSpan w:val="6"/>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牵头承担信息通信、云计算、大数据、物联网、人工智能、信息物理系统、工业信息安全、互联网应用、工业互联网相关领域的省部级项目</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标准制定</w:t>
            </w:r>
          </w:p>
        </w:tc>
        <w:tc>
          <w:tcPr>
            <w:tcW w:w="5528" w:type="dxa"/>
            <w:gridSpan w:val="6"/>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牵动参与制定相关行业级、国家级标准数量（个）</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1106" w:type="dxa"/>
            <w:vMerge w:val="restart"/>
            <w:tcBorders>
              <w:top w:val="nil"/>
              <w:left w:val="single" w:sz="4" w:space="0" w:color="auto"/>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工业互联网项目已具备能力（注：所填指标数量需提供相关证明材料，可提供合作云平台服务商相关资质，指标数量统计时</w:t>
            </w:r>
            <w:r>
              <w:rPr>
                <w:rFonts w:ascii="黑体" w:eastAsia="黑体" w:hAnsi="黑体" w:hint="eastAsia"/>
                <w:sz w:val="24"/>
                <w:szCs w:val="24"/>
              </w:rPr>
              <w:lastRenderedPageBreak/>
              <w:t>间截止到通知下发之日。两化融合创新示范项目、制造业服务化及工业软件项目可参照本表适当修改）</w:t>
            </w:r>
          </w:p>
        </w:tc>
        <w:tc>
          <w:tcPr>
            <w:tcW w:w="1303"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lastRenderedPageBreak/>
              <w:t>工业资源管理能力</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（可提供合作云服务商相关资质）</w:t>
            </w:r>
          </w:p>
        </w:tc>
        <w:tc>
          <w:tcPr>
            <w:tcW w:w="1134"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工业设备管理能力</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支持的工业协议数量（个）</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134"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软件应用管理能力</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云化设计、管理类工业软件数量（个）（注：现有工业软件的云化部署）</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72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工业APP数量（个）</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(注：基于平台开发与部署，面向特定 场景的应用软件）</w:t>
            </w:r>
          </w:p>
        </w:tc>
        <w:tc>
          <w:tcPr>
            <w:tcW w:w="1843" w:type="dxa"/>
            <w:gridSpan w:val="2"/>
            <w:vMerge w:val="restart"/>
            <w:tcBorders>
              <w:top w:val="nil"/>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36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工业机理模型、微服务组件数量（个）</w:t>
            </w:r>
          </w:p>
        </w:tc>
        <w:tc>
          <w:tcPr>
            <w:tcW w:w="3797" w:type="dxa"/>
            <w:gridSpan w:val="2"/>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r>
      <w:tr w:rsidR="00DC5770" w:rsidTr="00DC5770">
        <w:trPr>
          <w:trHeight w:val="31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134"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用户与开发者管理能力</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平台注册用户数（名）</w:t>
            </w:r>
          </w:p>
        </w:tc>
        <w:tc>
          <w:tcPr>
            <w:tcW w:w="1843" w:type="dxa"/>
            <w:gridSpan w:val="2"/>
            <w:vMerge w:val="restart"/>
            <w:tcBorders>
              <w:top w:val="nil"/>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158"/>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平台开发者数量（名）</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(注：至少上传过1个微服务或1个工业 APP)</w:t>
            </w:r>
          </w:p>
        </w:tc>
        <w:tc>
          <w:tcPr>
            <w:tcW w:w="3797" w:type="dxa"/>
            <w:gridSpan w:val="2"/>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r>
      <w:tr w:rsidR="00DC5770" w:rsidTr="00DC5770">
        <w:trPr>
          <w:trHeight w:val="150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134"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数据资源管理能力</w:t>
            </w:r>
          </w:p>
        </w:tc>
        <w:tc>
          <w:tcPr>
            <w:tcW w:w="6237" w:type="dxa"/>
            <w:gridSpan w:val="7"/>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数据存储与管理</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hint="eastAsia"/>
                <w:sz w:val="24"/>
                <w:szCs w:val="24"/>
              </w:rPr>
            </w:pPr>
            <w:r>
              <w:rPr>
                <w:rFonts w:ascii="黑体" w:eastAsia="黑体" w:hAnsi="黑体" w:hint="eastAsia"/>
                <w:sz w:val="24"/>
                <w:szCs w:val="24"/>
              </w:rPr>
              <w:t>□第三方数据存储与管理系统</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u w:val="single"/>
              </w:rPr>
            </w:pPr>
            <w:r>
              <w:rPr>
                <w:rFonts w:ascii="黑体" w:eastAsia="黑体" w:hAnsi="黑体" w:hint="eastAsia"/>
                <w:sz w:val="24"/>
                <w:szCs w:val="24"/>
              </w:rPr>
              <w:t>□自主研发的数据存储与管理系统</w:t>
            </w:r>
          </w:p>
        </w:tc>
      </w:tr>
      <w:tr w:rsidR="00DC5770" w:rsidTr="00DC5770">
        <w:trPr>
          <w:trHeight w:val="150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6237" w:type="dxa"/>
            <w:gridSpan w:val="7"/>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数据采集解决方案能力</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u w:val="single"/>
              </w:rPr>
            </w:pPr>
            <w:r>
              <w:rPr>
                <w:rFonts w:ascii="黑体" w:eastAsia="黑体" w:hAnsi="黑体" w:hint="eastAsia"/>
                <w:sz w:val="24"/>
                <w:szCs w:val="24"/>
              </w:rPr>
              <w:t>□集成第三方解决方案（请注明厂商）</w:t>
            </w:r>
            <w:r>
              <w:rPr>
                <w:rFonts w:ascii="黑体" w:eastAsia="黑体" w:hAnsi="黑体" w:hint="eastAsia"/>
                <w:sz w:val="24"/>
                <w:szCs w:val="24"/>
                <w:u w:val="single"/>
              </w:rPr>
              <w:t xml:space="preserve">                 </w:t>
            </w:r>
          </w:p>
        </w:tc>
      </w:tr>
      <w:tr w:rsidR="00DC5770" w:rsidTr="00DC5770">
        <w:trPr>
          <w:trHeight w:val="210"/>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项目应</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hint="eastAsia"/>
                <w:sz w:val="24"/>
                <w:szCs w:val="24"/>
              </w:rPr>
            </w:pPr>
            <w:r>
              <w:rPr>
                <w:rFonts w:ascii="黑体" w:eastAsia="黑体" w:hAnsi="黑体" w:hint="eastAsia"/>
                <w:sz w:val="24"/>
                <w:szCs w:val="24"/>
              </w:rPr>
              <w:t>用服务</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能力</w:t>
            </w:r>
          </w:p>
        </w:tc>
        <w:tc>
          <w:tcPr>
            <w:tcW w:w="1134"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存储和计算服务</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平台积累的工业数据存量（TB)</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232"/>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134"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安全防护能力</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平台安全防护的工具库、病毒库、漏洞库数量（个)</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232"/>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134" w:type="dxa"/>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新技术应用服务能力</w:t>
            </w:r>
          </w:p>
        </w:tc>
        <w:tc>
          <w:tcPr>
            <w:tcW w:w="4394" w:type="dxa"/>
            <w:gridSpan w:val="5"/>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基于人工智能、区块链等新技术的业务功能数量（个）</w:t>
            </w:r>
          </w:p>
        </w:tc>
        <w:tc>
          <w:tcPr>
            <w:tcW w:w="1843" w:type="dxa"/>
            <w:gridSpan w:val="2"/>
            <w:tcBorders>
              <w:top w:val="single" w:sz="4" w:space="0" w:color="auto"/>
              <w:left w:val="nil"/>
              <w:bottom w:val="single" w:sz="4" w:space="0" w:color="auto"/>
              <w:right w:val="single" w:sz="4" w:space="0" w:color="auto"/>
            </w:tcBorders>
            <w:vAlign w:val="center"/>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p>
        </w:tc>
      </w:tr>
      <w:tr w:rsidR="00DC5770" w:rsidTr="00DC5770">
        <w:trPr>
          <w:trHeight w:val="315"/>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1303"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项目基</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hint="eastAsia"/>
                <w:sz w:val="24"/>
                <w:szCs w:val="24"/>
              </w:rPr>
            </w:pPr>
            <w:r>
              <w:rPr>
                <w:rFonts w:ascii="黑体" w:eastAsia="黑体" w:hAnsi="黑体" w:hint="eastAsia"/>
                <w:sz w:val="24"/>
                <w:szCs w:val="24"/>
              </w:rPr>
              <w:t>础技术</w:t>
            </w:r>
          </w:p>
          <w:p w:rsidR="00DC5770" w:rsidRDefault="00DC5770">
            <w:pPr>
              <w:pStyle w:val="NewNewNewNewNewNewNewNewNewNewNewNewNewNewNewNewNewNewNewNewNewNewNewNewNewNewNewNewNewNewNewNewNewNewNewNewNewNewNewNewNewNewNewNewNewNewNewNewNewNewNew"/>
              <w:spacing w:line="288" w:lineRule="auto"/>
              <w:jc w:val="center"/>
              <w:rPr>
                <w:rFonts w:ascii="黑体" w:eastAsia="黑体" w:hAnsi="黑体"/>
                <w:sz w:val="24"/>
                <w:szCs w:val="24"/>
              </w:rPr>
            </w:pPr>
            <w:r>
              <w:rPr>
                <w:rFonts w:ascii="黑体" w:eastAsia="黑体" w:hAnsi="黑体" w:hint="eastAsia"/>
                <w:sz w:val="24"/>
                <w:szCs w:val="24"/>
              </w:rPr>
              <w:t>能力</w:t>
            </w:r>
          </w:p>
        </w:tc>
        <w:tc>
          <w:tcPr>
            <w:tcW w:w="1134" w:type="dxa"/>
            <w:vMerge w:val="restart"/>
            <w:tcBorders>
              <w:top w:val="nil"/>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架构设计</w:t>
            </w:r>
          </w:p>
        </w:tc>
        <w:tc>
          <w:tcPr>
            <w:tcW w:w="6237" w:type="dxa"/>
            <w:gridSpan w:val="7"/>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是否具有完整的云计算架构</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hint="eastAsia"/>
                <w:sz w:val="24"/>
                <w:szCs w:val="24"/>
              </w:rPr>
            </w:pPr>
            <w:r>
              <w:rPr>
                <w:rFonts w:ascii="黑体" w:eastAsia="黑体" w:hAnsi="黑体" w:hint="eastAsia"/>
                <w:sz w:val="24"/>
                <w:szCs w:val="24"/>
              </w:rPr>
              <w:t>□是</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□否</w:t>
            </w:r>
          </w:p>
        </w:tc>
      </w:tr>
      <w:tr w:rsidR="00DC5770" w:rsidTr="00DC5770">
        <w:trPr>
          <w:trHeight w:val="315"/>
        </w:trPr>
        <w:tc>
          <w:tcPr>
            <w:tcW w:w="300" w:type="dxa"/>
            <w:vMerge/>
            <w:tcBorders>
              <w:top w:val="nil"/>
              <w:left w:val="single" w:sz="4" w:space="0" w:color="auto"/>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300" w:type="dxa"/>
            <w:vMerge/>
            <w:tcBorders>
              <w:top w:val="nil"/>
              <w:left w:val="nil"/>
              <w:bottom w:val="single" w:sz="4" w:space="0" w:color="auto"/>
              <w:right w:val="single" w:sz="4" w:space="0" w:color="auto"/>
            </w:tcBorders>
            <w:vAlign w:val="center"/>
            <w:hideMark/>
          </w:tcPr>
          <w:p w:rsidR="00DC5770" w:rsidRDefault="00DC5770">
            <w:pPr>
              <w:widowControl/>
              <w:jc w:val="left"/>
              <w:rPr>
                <w:rFonts w:ascii="黑体" w:eastAsia="黑体" w:hAnsi="黑体"/>
                <w:sz w:val="24"/>
                <w:szCs w:val="24"/>
              </w:rPr>
            </w:pPr>
          </w:p>
        </w:tc>
        <w:tc>
          <w:tcPr>
            <w:tcW w:w="6237" w:type="dxa"/>
            <w:gridSpan w:val="7"/>
            <w:tcBorders>
              <w:top w:val="single" w:sz="4" w:space="0" w:color="auto"/>
              <w:left w:val="nil"/>
              <w:bottom w:val="single" w:sz="4" w:space="0" w:color="auto"/>
              <w:right w:val="single" w:sz="4" w:space="0" w:color="auto"/>
            </w:tcBorders>
            <w:vAlign w:val="center"/>
            <w:hideMark/>
          </w:tcPr>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云部署模式</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hint="eastAsia"/>
                <w:sz w:val="24"/>
                <w:szCs w:val="24"/>
              </w:rPr>
            </w:pPr>
            <w:r>
              <w:rPr>
                <w:rFonts w:ascii="黑体" w:eastAsia="黑体" w:hAnsi="黑体" w:hint="eastAsia"/>
                <w:sz w:val="24"/>
                <w:szCs w:val="24"/>
              </w:rPr>
              <w:t xml:space="preserve">□私有云 </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hint="eastAsia"/>
                <w:sz w:val="24"/>
                <w:szCs w:val="24"/>
              </w:rPr>
            </w:pPr>
            <w:r>
              <w:rPr>
                <w:rFonts w:ascii="黑体" w:eastAsia="黑体" w:hAnsi="黑体" w:hint="eastAsia"/>
                <w:sz w:val="24"/>
                <w:szCs w:val="24"/>
              </w:rPr>
              <w:t>□公有云</w:t>
            </w:r>
            <w:r>
              <w:rPr>
                <w:rFonts w:ascii="黑体" w:eastAsia="黑体" w:hAnsi="黑体" w:hint="eastAsia"/>
                <w:sz w:val="24"/>
                <w:szCs w:val="24"/>
                <w:u w:val="single"/>
              </w:rPr>
              <w:t xml:space="preserve">             </w:t>
            </w:r>
            <w:r>
              <w:rPr>
                <w:rFonts w:ascii="黑体" w:eastAsia="黑体" w:hAnsi="黑体" w:hint="eastAsia"/>
                <w:sz w:val="24"/>
                <w:szCs w:val="24"/>
              </w:rPr>
              <w:t xml:space="preserve"> (服务商名称）</w:t>
            </w:r>
          </w:p>
          <w:p w:rsidR="00DC5770" w:rsidRDefault="00DC5770">
            <w:pPr>
              <w:pStyle w:val="NewNewNewNewNewNewNewNewNewNewNewNewNewNewNewNewNewNewNewNewNewNewNewNewNewNewNewNewNewNewNewNewNewNewNewNewNewNewNewNewNewNewNewNewNewNewNewNewNewNewNew"/>
              <w:spacing w:line="288" w:lineRule="auto"/>
              <w:rPr>
                <w:rFonts w:ascii="黑体" w:eastAsia="黑体" w:hAnsi="黑体"/>
                <w:sz w:val="24"/>
                <w:szCs w:val="24"/>
              </w:rPr>
            </w:pPr>
            <w:r>
              <w:rPr>
                <w:rFonts w:ascii="黑体" w:eastAsia="黑体" w:hAnsi="黑体" w:hint="eastAsia"/>
                <w:sz w:val="24"/>
                <w:szCs w:val="24"/>
              </w:rPr>
              <w:t>□混合云</w:t>
            </w:r>
            <w:r>
              <w:rPr>
                <w:rFonts w:ascii="黑体" w:eastAsia="黑体" w:hAnsi="黑体" w:hint="eastAsia"/>
                <w:sz w:val="24"/>
                <w:szCs w:val="24"/>
                <w:u w:val="single"/>
              </w:rPr>
              <w:t xml:space="preserve">              </w:t>
            </w:r>
            <w:r>
              <w:rPr>
                <w:rFonts w:ascii="黑体" w:eastAsia="黑体" w:hAnsi="黑体" w:hint="eastAsia"/>
                <w:sz w:val="24"/>
                <w:szCs w:val="24"/>
              </w:rPr>
              <w:t>(公有云服务商名称)</w:t>
            </w:r>
          </w:p>
        </w:tc>
      </w:tr>
    </w:tbl>
    <w:p w:rsidR="00DC5770" w:rsidRDefault="00DC5770" w:rsidP="00DC5770">
      <w:pPr>
        <w:pStyle w:val="NewNewNewNewNewNewNewNewNewNewNewNewNewNewNewNew"/>
        <w:widowControl/>
        <w:jc w:val="left"/>
        <w:rPr>
          <w:rFonts w:ascii="仿宋" w:eastAsia="仿宋" w:hAnsi="仿宋" w:hint="eastAsia"/>
        </w:rPr>
      </w:pPr>
      <w:r>
        <w:rPr>
          <w:rFonts w:ascii="仿宋" w:eastAsia="仿宋" w:hAnsi="仿宋" w:hint="eastAsia"/>
        </w:rPr>
        <w:t xml:space="preserve"> </w:t>
      </w:r>
    </w:p>
    <w:p w:rsidR="00DC5770" w:rsidRDefault="00DC5770" w:rsidP="00DC5770">
      <w:pPr>
        <w:pStyle w:val="NewNewNewNewNewNewNewNewNewNewNewNewNewNewNewNew"/>
        <w:widowControl/>
        <w:jc w:val="left"/>
        <w:rPr>
          <w:rFonts w:ascii="仿宋" w:eastAsia="仿宋" w:hAnsi="仿宋" w:hint="eastAsia"/>
        </w:rPr>
      </w:pPr>
      <w:r>
        <w:rPr>
          <w:rFonts w:ascii="仿宋" w:eastAsia="仿宋" w:hAnsi="仿宋" w:hint="eastAsia"/>
        </w:rPr>
        <w:t xml:space="preserve"> </w:t>
      </w:r>
    </w:p>
    <w:p w:rsidR="00DC5770" w:rsidRDefault="00DC5770" w:rsidP="00DC5770">
      <w:pPr>
        <w:pStyle w:val="NewNewNewNewNewNewNewNewNewNewNewNewNewNewNewNew"/>
        <w:widowControl/>
        <w:jc w:val="left"/>
        <w:rPr>
          <w:rFonts w:ascii="仿宋" w:eastAsia="仿宋" w:hAnsi="仿宋" w:hint="eastAsia"/>
        </w:rPr>
      </w:pPr>
      <w:r>
        <w:rPr>
          <w:rFonts w:ascii="仿宋" w:eastAsia="仿宋" w:hAnsi="仿宋" w:hint="eastAsia"/>
        </w:rPr>
        <w:t xml:space="preserve"> </w:t>
      </w:r>
    </w:p>
    <w:p w:rsidR="00DC5770" w:rsidRDefault="00DC5770" w:rsidP="00DC5770">
      <w:pPr>
        <w:pStyle w:val="NewNewNewNewNewNewNewNewNewNewNewNewNewNewNewNew"/>
        <w:widowControl/>
        <w:jc w:val="left"/>
        <w:rPr>
          <w:rFonts w:ascii="仿宋" w:eastAsia="仿宋" w:hAnsi="仿宋" w:hint="eastAsia"/>
        </w:rPr>
      </w:pPr>
      <w:r>
        <w:rPr>
          <w:rFonts w:ascii="仿宋" w:eastAsia="仿宋" w:hAnsi="仿宋" w:hint="eastAsia"/>
        </w:rPr>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附件4-2</w:t>
      </w:r>
    </w:p>
    <w:p w:rsidR="00DC5770" w:rsidRDefault="00DC5770" w:rsidP="00DC5770">
      <w:pPr>
        <w:pStyle w:val="NewNew"/>
        <w:shd w:val="clear" w:color="auto" w:fill="FFFFFF"/>
        <w:spacing w:before="0" w:beforeAutospacing="0" w:after="0" w:afterAutospacing="0"/>
        <w:jc w:val="center"/>
        <w:rPr>
          <w:rFonts w:ascii="仿宋" w:eastAsia="仿宋" w:hAnsi="仿宋" w:hint="eastAsia"/>
          <w:b/>
          <w:bCs/>
          <w:sz w:val="44"/>
          <w:szCs w:val="44"/>
        </w:rPr>
      </w:pPr>
      <w:r>
        <w:rPr>
          <w:rFonts w:ascii="仿宋" w:eastAsia="仿宋" w:hAnsi="仿宋" w:hint="eastAsia"/>
          <w:b/>
          <w:bCs/>
          <w:sz w:val="44"/>
          <w:szCs w:val="44"/>
        </w:rPr>
        <w:t xml:space="preserve"> </w:t>
      </w:r>
    </w:p>
    <w:p w:rsidR="00DC5770" w:rsidRDefault="00DC5770" w:rsidP="00DC5770">
      <w:pPr>
        <w:pStyle w:val="NewNew"/>
        <w:shd w:val="clear" w:color="auto" w:fill="FFFFFF"/>
        <w:spacing w:before="0" w:beforeAutospacing="0" w:after="0" w:afterAutospacing="0"/>
        <w:jc w:val="center"/>
        <w:rPr>
          <w:rFonts w:ascii="方正小标宋_GBK" w:eastAsia="方正小标宋_GBK" w:hint="eastAsia"/>
          <w:sz w:val="32"/>
          <w:szCs w:val="32"/>
        </w:rPr>
      </w:pPr>
      <w:r>
        <w:rPr>
          <w:rFonts w:ascii="方正小标宋_GBK" w:eastAsia="方正小标宋_GBK" w:hint="eastAsia"/>
          <w:sz w:val="44"/>
          <w:szCs w:val="44"/>
        </w:rPr>
        <w:t>2020省级工业互联网及制造业服务化示范项目建设方案编制大纲</w:t>
      </w:r>
    </w:p>
    <w:p w:rsidR="00DC5770" w:rsidRDefault="00DC5770" w:rsidP="00DC5770">
      <w:pPr>
        <w:pStyle w:val="NewNew"/>
        <w:shd w:val="clear" w:color="auto" w:fill="FFFFFF"/>
        <w:spacing w:before="0" w:beforeAutospacing="0" w:after="0" w:afterAutospacing="0"/>
        <w:ind w:firstLine="479"/>
        <w:rPr>
          <w:rFonts w:ascii="仿宋" w:eastAsia="仿宋" w:hAnsi="仿宋" w:hint="eastAsia"/>
          <w:sz w:val="32"/>
          <w:szCs w:val="32"/>
        </w:rPr>
      </w:pPr>
      <w:r>
        <w:rPr>
          <w:rFonts w:ascii="仿宋" w:eastAsia="仿宋" w:hAnsi="仿宋" w:hint="eastAsia"/>
          <w:sz w:val="32"/>
          <w:szCs w:val="32"/>
        </w:rPr>
        <w:lastRenderedPageBreak/>
        <w:t xml:space="preserve"> </w:t>
      </w:r>
    </w:p>
    <w:p w:rsidR="00DC5770" w:rsidRDefault="00DC5770" w:rsidP="00DC5770">
      <w:pPr>
        <w:pStyle w:val="NewNew"/>
        <w:shd w:val="clear" w:color="auto" w:fill="FFFFFF"/>
        <w:spacing w:before="0" w:beforeAutospacing="0" w:after="0" w:afterAutospacing="0"/>
        <w:ind w:firstLine="479"/>
        <w:rPr>
          <w:rFonts w:ascii="仿宋" w:eastAsia="仿宋" w:hAnsi="仿宋" w:hint="eastAsia"/>
          <w:sz w:val="32"/>
          <w:szCs w:val="32"/>
        </w:rPr>
      </w:pPr>
      <w:r>
        <w:rPr>
          <w:rFonts w:ascii="仿宋" w:eastAsia="仿宋" w:hAnsi="仿宋" w:hint="eastAsia"/>
          <w:sz w:val="32"/>
          <w:szCs w:val="32"/>
        </w:rPr>
        <w:t>需包括但不局限于如下内容：</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1.项目简介，包括名称、建设单位、建设目标、投资规模及筹资方案等；</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2.建设单位概况，包括单位基本情况介绍、单位与国内外同类机构的优势比较分析、平台建设团队情况、本单位工业互联网的整体框架规划或设想、现有工业互联网相关应用系统情况等；</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3.建设需求分析，包括建设背景、先进性、业务流程和能力分析、功能需求分析、预期解决的重大问题等；</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4.建设内容，包括平台总体架构、功能模块、数据管理方案、安全性等；</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5.已有成效，包括具备的能力、服务对象数量、典型应用案例等；</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6.实施进度及组织安排，须明确平台建设各阶段的时间节点和具体目标；</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7.经济及社会效益，经济效益包括直接和间接效益，社会效益包括建成后可公开、共享、交换的信息及其效益，在业务、服务、管理等方面的创新效益，项目建设对行业的影响和带动作用；</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8.项目发展意愿,包括加入我省工业互联网平台体系的意愿，期望合作内容和形式，期望实现的目标等；</w:t>
      </w:r>
    </w:p>
    <w:p w:rsidR="00DC5770" w:rsidRDefault="00DC5770" w:rsidP="00DC5770">
      <w:pPr>
        <w:pStyle w:val="NewNew"/>
        <w:shd w:val="clear" w:color="auto" w:fill="FFFFFF"/>
        <w:spacing w:before="0" w:beforeAutospacing="0" w:after="0" w:afterAutospacing="0"/>
        <w:ind w:firstLineChars="199" w:firstLine="637"/>
        <w:rPr>
          <w:rFonts w:eastAsia="仿宋" w:hint="eastAsia"/>
        </w:rPr>
      </w:pPr>
      <w:r>
        <w:rPr>
          <w:rFonts w:ascii="仿宋" w:eastAsia="仿宋" w:hAnsi="仿宋" w:hint="eastAsia"/>
          <w:sz w:val="32"/>
          <w:szCs w:val="32"/>
        </w:rPr>
        <w:lastRenderedPageBreak/>
        <w:t>9.结论与建议；</w:t>
      </w:r>
    </w:p>
    <w:p w:rsidR="00DC5770" w:rsidRDefault="00DC5770" w:rsidP="00DC5770">
      <w:pPr>
        <w:pStyle w:val="NewNew"/>
        <w:shd w:val="clear" w:color="auto" w:fill="FFFFFF"/>
        <w:spacing w:before="0" w:beforeAutospacing="0" w:after="0" w:afterAutospacing="0"/>
        <w:ind w:firstLineChars="199" w:firstLine="637"/>
        <w:rPr>
          <w:rFonts w:ascii="仿宋" w:eastAsia="仿宋" w:hAnsi="仿宋" w:hint="eastAsia"/>
          <w:sz w:val="32"/>
          <w:szCs w:val="32"/>
        </w:rPr>
      </w:pPr>
      <w:r>
        <w:rPr>
          <w:rFonts w:ascii="仿宋" w:eastAsia="仿宋" w:hAnsi="仿宋" w:hint="eastAsia"/>
          <w:sz w:val="32"/>
          <w:szCs w:val="32"/>
        </w:rPr>
        <w:t>10.附件。</w:t>
      </w:r>
    </w:p>
    <w:p w:rsidR="00DC5770" w:rsidRDefault="00DC5770" w:rsidP="00DC5770">
      <w:pPr>
        <w:pStyle w:val="NewNew"/>
        <w:shd w:val="clear" w:color="auto" w:fill="FFFFFF"/>
        <w:spacing w:before="0" w:beforeAutospacing="0" w:after="0" w:afterAutospacing="0"/>
        <w:rPr>
          <w:rFonts w:ascii="仿宋" w:eastAsia="仿宋" w:hAnsi="仿宋" w:hint="eastAsia"/>
          <w:sz w:val="32"/>
          <w:szCs w:val="32"/>
        </w:rPr>
      </w:pPr>
      <w:r>
        <w:rPr>
          <w:rFonts w:ascii="仿宋" w:eastAsia="仿宋" w:hAnsi="仿宋" w:hint="eastAsia"/>
          <w:sz w:val="32"/>
          <w:szCs w:val="32"/>
        </w:rPr>
        <w:t xml:space="preserve"> </w:t>
      </w:r>
    </w:p>
    <w:p w:rsidR="00DC5770" w:rsidRDefault="00DC5770" w:rsidP="00DC5770">
      <w:pPr>
        <w:rPr>
          <w:rFonts w:hint="eastAsia"/>
        </w:rPr>
      </w:pPr>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r>
        <w:t xml:space="preserve"> </w:t>
      </w:r>
    </w:p>
    <w:p w:rsidR="00DC5770" w:rsidRDefault="00DC5770" w:rsidP="00DC5770">
      <w:pPr>
        <w:pStyle w:val="New"/>
        <w:ind w:right="2240"/>
        <w:rPr>
          <w:rFonts w:ascii="宋体" w:hAnsi="宋体"/>
        </w:rPr>
      </w:pPr>
      <w:r>
        <w:rPr>
          <w:rFonts w:ascii="宋体" w:hAnsi="宋体" w:hint="eastAsia"/>
        </w:rPr>
        <w:t xml:space="preserve"> </w:t>
      </w:r>
    </w:p>
    <w:p w:rsidR="00DC5770" w:rsidRDefault="00DC5770" w:rsidP="00DC5770">
      <w:pPr>
        <w:pStyle w:val="NewNew"/>
        <w:shd w:val="clear" w:color="auto" w:fill="FFFFFF"/>
        <w:spacing w:before="0" w:beforeAutospacing="0" w:after="149" w:afterAutospacing="0"/>
        <w:rPr>
          <w:rFonts w:ascii="方正小标宋_GBK" w:eastAsia="黑体" w:hint="eastAsia"/>
          <w:sz w:val="44"/>
          <w:szCs w:val="44"/>
        </w:rPr>
      </w:pPr>
      <w:r>
        <w:rPr>
          <w:rFonts w:ascii="黑体" w:eastAsia="黑体" w:hAnsi="黑体" w:hint="eastAsia"/>
          <w:sz w:val="32"/>
          <w:szCs w:val="32"/>
        </w:rPr>
        <w:t>附件4-3</w:t>
      </w:r>
    </w:p>
    <w:p w:rsidR="00DC5770" w:rsidRDefault="00DC5770" w:rsidP="00DC5770">
      <w:pPr>
        <w:adjustRightInd w:val="0"/>
        <w:snapToGrid w:val="0"/>
        <w:spacing w:beforeLines="50" w:afterLines="50" w:line="580" w:lineRule="exact"/>
        <w:jc w:val="center"/>
        <w:rPr>
          <w:rFonts w:ascii="方正小标宋_GBK" w:eastAsia="方正小标宋_GBK" w:hint="eastAsia"/>
          <w:sz w:val="44"/>
          <w:szCs w:val="44"/>
        </w:rPr>
      </w:pPr>
      <w:r>
        <w:rPr>
          <w:rFonts w:ascii="方正小标宋_GBK" w:eastAsia="方正小标宋_GBK" w:hint="eastAsia"/>
          <w:sz w:val="44"/>
          <w:szCs w:val="44"/>
        </w:rPr>
        <w:t>2020年工业互联网建设及制造业服务化</w:t>
      </w:r>
    </w:p>
    <w:p w:rsidR="00DC5770" w:rsidRDefault="00DC5770" w:rsidP="00DC5770">
      <w:pPr>
        <w:adjustRightInd w:val="0"/>
        <w:snapToGrid w:val="0"/>
        <w:spacing w:beforeLines="50" w:afterLines="50" w:line="580" w:lineRule="exact"/>
        <w:jc w:val="center"/>
        <w:rPr>
          <w:rFonts w:ascii="方正小标宋_GBK" w:eastAsia="方正小标宋_GBK" w:hint="eastAsia"/>
          <w:sz w:val="44"/>
          <w:szCs w:val="44"/>
        </w:rPr>
      </w:pPr>
      <w:r>
        <w:rPr>
          <w:rFonts w:ascii="方正小标宋_GBK" w:eastAsia="方正小标宋_GBK" w:hint="eastAsia"/>
          <w:sz w:val="44"/>
          <w:szCs w:val="44"/>
        </w:rPr>
        <w:t>示范项目绩效目标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1"/>
        <w:gridCol w:w="2251"/>
        <w:gridCol w:w="2251"/>
        <w:gridCol w:w="2251"/>
      </w:tblGrid>
      <w:tr w:rsidR="00DC5770" w:rsidTr="00DC5770">
        <w:tc>
          <w:tcPr>
            <w:tcW w:w="2251" w:type="dxa"/>
            <w:tcBorders>
              <w:top w:val="single" w:sz="4" w:space="0" w:color="000000"/>
              <w:left w:val="single" w:sz="4" w:space="0" w:color="000000"/>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申报项目名称</w:t>
            </w:r>
          </w:p>
        </w:tc>
        <w:tc>
          <w:tcPr>
            <w:tcW w:w="6753" w:type="dxa"/>
            <w:gridSpan w:val="3"/>
            <w:tcBorders>
              <w:top w:val="single" w:sz="4" w:space="0" w:color="000000"/>
              <w:left w:val="nil"/>
              <w:bottom w:val="single" w:sz="4" w:space="0" w:color="000000"/>
              <w:right w:val="single" w:sz="4" w:space="0" w:color="000000"/>
            </w:tcBorders>
            <w:vAlign w:val="center"/>
          </w:tcPr>
          <w:p w:rsidR="00DC5770" w:rsidRDefault="00DC5770">
            <w:pPr>
              <w:pStyle w:val="NewNewNewNewNewNewNewNewNewNew"/>
              <w:adjustRightInd w:val="0"/>
              <w:snapToGrid w:val="0"/>
              <w:spacing w:line="500" w:lineRule="exact"/>
              <w:jc w:val="center"/>
              <w:rPr>
                <w:rFonts w:ascii="仿宋_GB2312" w:eastAsia="仿宋_GB2312"/>
                <w:sz w:val="24"/>
                <w:szCs w:val="24"/>
              </w:rPr>
            </w:pPr>
          </w:p>
        </w:tc>
      </w:tr>
      <w:tr w:rsidR="00DC5770" w:rsidTr="00DC5770">
        <w:tc>
          <w:tcPr>
            <w:tcW w:w="2251" w:type="dxa"/>
            <w:tcBorders>
              <w:top w:val="single" w:sz="4" w:space="0" w:color="000000"/>
              <w:left w:val="single" w:sz="4" w:space="0" w:color="000000"/>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项目申报单位</w:t>
            </w:r>
          </w:p>
        </w:tc>
        <w:tc>
          <w:tcPr>
            <w:tcW w:w="6753" w:type="dxa"/>
            <w:gridSpan w:val="3"/>
            <w:tcBorders>
              <w:top w:val="single" w:sz="4" w:space="0" w:color="000000"/>
              <w:left w:val="nil"/>
              <w:bottom w:val="single" w:sz="4" w:space="0" w:color="000000"/>
              <w:right w:val="single" w:sz="4" w:space="0" w:color="000000"/>
            </w:tcBorders>
            <w:vAlign w:val="center"/>
          </w:tcPr>
          <w:p w:rsidR="00DC5770" w:rsidRDefault="00DC5770">
            <w:pPr>
              <w:pStyle w:val="NewNewNewNewNewNewNewNewNewNew"/>
              <w:adjustRightInd w:val="0"/>
              <w:snapToGrid w:val="0"/>
              <w:spacing w:line="500" w:lineRule="exact"/>
              <w:jc w:val="center"/>
              <w:rPr>
                <w:rFonts w:ascii="仿宋_GB2312" w:eastAsia="仿宋_GB2312"/>
                <w:sz w:val="24"/>
                <w:szCs w:val="24"/>
              </w:rPr>
            </w:pPr>
          </w:p>
        </w:tc>
      </w:tr>
      <w:tr w:rsidR="00DC5770" w:rsidTr="00DC5770">
        <w:tc>
          <w:tcPr>
            <w:tcW w:w="2251" w:type="dxa"/>
            <w:tcBorders>
              <w:top w:val="single" w:sz="4" w:space="0" w:color="000000"/>
              <w:left w:val="single" w:sz="4" w:space="0" w:color="000000"/>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lastRenderedPageBreak/>
              <w:t>项目计划总投资</w:t>
            </w:r>
          </w:p>
        </w:tc>
        <w:tc>
          <w:tcPr>
            <w:tcW w:w="6753" w:type="dxa"/>
            <w:gridSpan w:val="3"/>
            <w:tcBorders>
              <w:top w:val="single" w:sz="4" w:space="0" w:color="000000"/>
              <w:left w:val="nil"/>
              <w:bottom w:val="single" w:sz="4" w:space="0" w:color="000000"/>
              <w:right w:val="single" w:sz="4" w:space="0" w:color="000000"/>
            </w:tcBorders>
            <w:vAlign w:val="center"/>
          </w:tcPr>
          <w:p w:rsidR="00DC5770" w:rsidRDefault="00DC5770">
            <w:pPr>
              <w:pStyle w:val="NewNewNewNewNewNewNewNewNewNew"/>
              <w:adjustRightInd w:val="0"/>
              <w:snapToGrid w:val="0"/>
              <w:spacing w:line="500" w:lineRule="exact"/>
              <w:jc w:val="center"/>
              <w:rPr>
                <w:rFonts w:ascii="仿宋_GB2312" w:eastAsia="仿宋_GB2312"/>
                <w:sz w:val="24"/>
                <w:szCs w:val="24"/>
              </w:rPr>
            </w:pPr>
          </w:p>
        </w:tc>
      </w:tr>
      <w:tr w:rsidR="00DC5770" w:rsidTr="00DC5770">
        <w:trPr>
          <w:trHeight w:val="889"/>
        </w:trPr>
        <w:tc>
          <w:tcPr>
            <w:tcW w:w="2251" w:type="dxa"/>
            <w:tcBorders>
              <w:top w:val="single" w:sz="4" w:space="0" w:color="000000"/>
              <w:left w:val="single" w:sz="4" w:space="0" w:color="000000"/>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总体目标</w:t>
            </w:r>
          </w:p>
        </w:tc>
        <w:tc>
          <w:tcPr>
            <w:tcW w:w="6753" w:type="dxa"/>
            <w:gridSpan w:val="3"/>
            <w:tcBorders>
              <w:top w:val="single" w:sz="4" w:space="0" w:color="000000"/>
              <w:left w:val="nil"/>
              <w:bottom w:val="single" w:sz="4" w:space="0" w:color="000000"/>
              <w:right w:val="single" w:sz="4" w:space="0" w:color="000000"/>
            </w:tcBorders>
            <w:vAlign w:val="center"/>
          </w:tcPr>
          <w:p w:rsidR="00DC5770" w:rsidRDefault="00DC5770">
            <w:pPr>
              <w:pStyle w:val="NewNewNewNewNewNewNewNewNewNew"/>
              <w:adjustRightInd w:val="0"/>
              <w:snapToGrid w:val="0"/>
              <w:spacing w:line="500" w:lineRule="exact"/>
              <w:jc w:val="center"/>
              <w:rPr>
                <w:rFonts w:ascii="仿宋_GB2312" w:eastAsia="仿宋_GB2312"/>
                <w:sz w:val="24"/>
                <w:szCs w:val="24"/>
              </w:rPr>
            </w:pPr>
          </w:p>
        </w:tc>
      </w:tr>
      <w:tr w:rsidR="00DC5770" w:rsidTr="00DC5770">
        <w:trPr>
          <w:trHeight w:val="494"/>
        </w:trPr>
        <w:tc>
          <w:tcPr>
            <w:tcW w:w="2251" w:type="dxa"/>
            <w:vMerge w:val="restart"/>
            <w:tcBorders>
              <w:top w:val="nil"/>
              <w:left w:val="single" w:sz="4" w:space="0" w:color="000000"/>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绩效指标</w:t>
            </w: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center"/>
              <w:textAlignment w:val="center"/>
              <w:rPr>
                <w:rFonts w:ascii="仿宋_GB2312" w:eastAsia="仿宋_GB2312"/>
                <w:sz w:val="24"/>
                <w:szCs w:val="24"/>
              </w:rPr>
            </w:pPr>
            <w:r>
              <w:rPr>
                <w:rFonts w:ascii="仿宋_GB2312" w:hAnsi="宋体" w:cs="仿宋_GB2312" w:hint="eastAsia"/>
                <w:kern w:val="0"/>
                <w:sz w:val="24"/>
                <w:szCs w:val="24"/>
              </w:rPr>
              <w:t>指标类别</w:t>
            </w: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center"/>
              <w:textAlignment w:val="center"/>
              <w:rPr>
                <w:rFonts w:ascii="仿宋_GB2312" w:eastAsia="仿宋_GB2312"/>
                <w:sz w:val="24"/>
                <w:szCs w:val="24"/>
              </w:rPr>
            </w:pPr>
            <w:r>
              <w:rPr>
                <w:rFonts w:ascii="仿宋_GB2312" w:hAnsi="宋体" w:cs="仿宋_GB2312" w:hint="eastAsia"/>
                <w:kern w:val="0"/>
                <w:sz w:val="24"/>
                <w:szCs w:val="24"/>
              </w:rPr>
              <w:t>指标名称</w:t>
            </w: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center"/>
              <w:textAlignment w:val="center"/>
              <w:rPr>
                <w:rFonts w:ascii="仿宋_GB2312" w:eastAsia="仿宋_GB2312"/>
                <w:sz w:val="24"/>
                <w:szCs w:val="24"/>
              </w:rPr>
            </w:pPr>
            <w:r>
              <w:rPr>
                <w:rFonts w:ascii="仿宋_GB2312" w:hAnsi="宋体" w:cs="仿宋_GB2312" w:hint="eastAsia"/>
                <w:kern w:val="0"/>
                <w:sz w:val="24"/>
                <w:szCs w:val="24"/>
              </w:rPr>
              <w:t>指标值</w:t>
            </w:r>
          </w:p>
        </w:tc>
      </w:tr>
      <w:tr w:rsidR="00DC5770" w:rsidTr="00DC5770">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vMerge w:val="restart"/>
            <w:tcBorders>
              <w:top w:val="nil"/>
              <w:left w:val="nil"/>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定量指标</w:t>
            </w: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1</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6753" w:type="dxa"/>
            <w:vMerge/>
            <w:tcBorders>
              <w:top w:val="nil"/>
              <w:left w:val="nil"/>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2</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rPr>
          <w:trHeight w:val="438"/>
        </w:trPr>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6753" w:type="dxa"/>
            <w:vMerge/>
            <w:tcBorders>
              <w:top w:val="nil"/>
              <w:left w:val="nil"/>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vMerge w:val="restart"/>
            <w:tcBorders>
              <w:top w:val="nil"/>
              <w:left w:val="nil"/>
              <w:bottom w:val="single" w:sz="4" w:space="0" w:color="000000"/>
              <w:right w:val="single" w:sz="4" w:space="0" w:color="000000"/>
            </w:tcBorders>
            <w:vAlign w:val="center"/>
            <w:hideMark/>
          </w:tcPr>
          <w:p w:rsidR="00DC5770" w:rsidRDefault="00DC5770">
            <w:pPr>
              <w:pStyle w:val="NewNewNewNewNewNewNewNewNewNew"/>
              <w:adjustRightInd w:val="0"/>
              <w:snapToGrid w:val="0"/>
              <w:spacing w:line="500" w:lineRule="exact"/>
              <w:jc w:val="center"/>
              <w:rPr>
                <w:rFonts w:ascii="仿宋_GB2312" w:eastAsia="仿宋_GB2312"/>
                <w:sz w:val="24"/>
                <w:szCs w:val="24"/>
              </w:rPr>
            </w:pPr>
            <w:r>
              <w:rPr>
                <w:rFonts w:ascii="仿宋_GB2312" w:hint="eastAsia"/>
                <w:sz w:val="24"/>
                <w:szCs w:val="24"/>
              </w:rPr>
              <w:t>定性指标</w:t>
            </w: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1</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6753" w:type="dxa"/>
            <w:vMerge/>
            <w:tcBorders>
              <w:top w:val="nil"/>
              <w:left w:val="nil"/>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2</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c>
          <w:tcPr>
            <w:tcW w:w="9004" w:type="dxa"/>
            <w:vMerge/>
            <w:tcBorders>
              <w:top w:val="nil"/>
              <w:left w:val="single" w:sz="4" w:space="0" w:color="000000"/>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6753" w:type="dxa"/>
            <w:vMerge/>
            <w:tcBorders>
              <w:top w:val="nil"/>
              <w:left w:val="nil"/>
              <w:bottom w:val="single" w:sz="4" w:space="0" w:color="000000"/>
              <w:right w:val="single" w:sz="4" w:space="0" w:color="000000"/>
            </w:tcBorders>
            <w:vAlign w:val="center"/>
            <w:hideMark/>
          </w:tcPr>
          <w:p w:rsidR="00DC5770" w:rsidRDefault="00DC5770">
            <w:pPr>
              <w:widowControl/>
              <w:jc w:val="left"/>
              <w:rPr>
                <w:rFonts w:ascii="仿宋_GB2312" w:eastAsia="仿宋_GB2312" w:hAnsi="Calibri" w:cs="黑体"/>
                <w:sz w:val="24"/>
                <w:szCs w:val="24"/>
              </w:rPr>
            </w:pPr>
          </w:p>
        </w:tc>
        <w:tc>
          <w:tcPr>
            <w:tcW w:w="2251" w:type="dxa"/>
            <w:tcBorders>
              <w:top w:val="single" w:sz="4" w:space="0" w:color="000000"/>
              <w:left w:val="nil"/>
              <w:bottom w:val="single" w:sz="4" w:space="0" w:color="000000"/>
              <w:right w:val="single" w:sz="4" w:space="0" w:color="000000"/>
            </w:tcBorders>
            <w:vAlign w:val="center"/>
            <w:hideMark/>
          </w:tcPr>
          <w:p w:rsidR="00DC5770" w:rsidRDefault="00DC5770">
            <w:pPr>
              <w:widowControl/>
              <w:jc w:val="left"/>
              <w:textAlignment w:val="center"/>
              <w:rPr>
                <w:rFonts w:ascii="仿宋_GB2312" w:eastAsia="仿宋_GB2312"/>
                <w:sz w:val="24"/>
                <w:szCs w:val="24"/>
              </w:rPr>
            </w:pPr>
            <w:r>
              <w:rPr>
                <w:rFonts w:ascii="仿宋_GB2312" w:hAnsi="宋体" w:cs="仿宋_GB2312" w:hint="eastAsia"/>
                <w:kern w:val="0"/>
                <w:sz w:val="24"/>
                <w:szCs w:val="24"/>
              </w:rPr>
              <w:t>...</w:t>
            </w:r>
          </w:p>
        </w:tc>
        <w:tc>
          <w:tcPr>
            <w:tcW w:w="2251" w:type="dxa"/>
            <w:tcBorders>
              <w:top w:val="single" w:sz="4" w:space="0" w:color="000000"/>
              <w:left w:val="nil"/>
              <w:bottom w:val="single" w:sz="4" w:space="0" w:color="000000"/>
              <w:right w:val="single" w:sz="4" w:space="0" w:color="000000"/>
            </w:tcBorders>
          </w:tcPr>
          <w:p w:rsidR="00DC5770" w:rsidRDefault="00DC5770">
            <w:pPr>
              <w:pStyle w:val="NewNewNewNewNewNewNewNewNewNew"/>
              <w:adjustRightInd w:val="0"/>
              <w:snapToGrid w:val="0"/>
              <w:spacing w:line="500" w:lineRule="exact"/>
              <w:jc w:val="left"/>
              <w:rPr>
                <w:rFonts w:ascii="仿宋_GB2312" w:eastAsia="仿宋_GB2312"/>
                <w:sz w:val="24"/>
                <w:szCs w:val="24"/>
              </w:rPr>
            </w:pPr>
          </w:p>
        </w:tc>
      </w:tr>
      <w:tr w:rsidR="00DC5770" w:rsidTr="00DC5770">
        <w:tc>
          <w:tcPr>
            <w:tcW w:w="9004" w:type="dxa"/>
            <w:gridSpan w:val="4"/>
            <w:tcBorders>
              <w:top w:val="single" w:sz="4" w:space="0" w:color="000000"/>
              <w:left w:val="single" w:sz="4" w:space="0" w:color="000000"/>
              <w:bottom w:val="single" w:sz="4" w:space="0" w:color="000000"/>
              <w:right w:val="single" w:sz="4" w:space="0" w:color="000000"/>
            </w:tcBorders>
            <w:hideMark/>
          </w:tcPr>
          <w:p w:rsidR="00DC5770" w:rsidRDefault="00DC5770">
            <w:pPr>
              <w:pStyle w:val="NewNewNewNewNewNewNewNewNewNew"/>
              <w:adjustRightInd w:val="0"/>
              <w:snapToGrid w:val="0"/>
              <w:spacing w:line="500" w:lineRule="exact"/>
              <w:ind w:left="600" w:hangingChars="250" w:hanging="600"/>
              <w:jc w:val="left"/>
              <w:rPr>
                <w:rFonts w:ascii="仿宋_GB2312" w:eastAsia="仿宋_GB2312"/>
                <w:kern w:val="0"/>
                <w:sz w:val="24"/>
                <w:szCs w:val="24"/>
              </w:rPr>
            </w:pPr>
            <w:r>
              <w:rPr>
                <w:rFonts w:ascii="仿宋_GB2312" w:cs="仿宋_GB2312" w:hint="eastAsia"/>
                <w:kern w:val="0"/>
                <w:sz w:val="24"/>
                <w:szCs w:val="24"/>
              </w:rPr>
              <w:t>注：</w:t>
            </w:r>
            <w:r>
              <w:rPr>
                <w:rFonts w:ascii="仿宋_GB2312" w:eastAsia="仿宋_GB2312" w:cs="仿宋_GB2312" w:hint="eastAsia"/>
                <w:kern w:val="0"/>
                <w:sz w:val="24"/>
                <w:szCs w:val="24"/>
              </w:rPr>
              <w:t>1.</w:t>
            </w:r>
            <w:r>
              <w:rPr>
                <w:rFonts w:ascii="宋体" w:hAnsi="宋体" w:cs="仿宋_GB2312" w:hint="eastAsia"/>
                <w:kern w:val="0"/>
                <w:sz w:val="24"/>
                <w:szCs w:val="24"/>
              </w:rPr>
              <w:t>绩效指标分为定量指标和定性指标两类。其中定量指标包括核心技术指标、产量规模、应用目标、对外提供服务、技术成果转化等方面（指标名称），相关指标值须量化可考核。定性指标主要包括促进产业转型升级、促进智能化、绿色化发展、提升质量安全、推动产业升级等社会效益方面（指标名称）。项目申报单位应结合项目实际情况填写。</w:t>
            </w:r>
          </w:p>
          <w:p w:rsidR="00DC5770" w:rsidRDefault="00DC5770">
            <w:pPr>
              <w:pStyle w:val="NewNewNewNewNewNewNewNewNewNew"/>
              <w:adjustRightInd w:val="0"/>
              <w:snapToGrid w:val="0"/>
              <w:spacing w:line="500" w:lineRule="exact"/>
              <w:ind w:leftChars="176" w:left="683" w:hangingChars="50" w:hanging="120"/>
              <w:jc w:val="left"/>
              <w:rPr>
                <w:rFonts w:ascii="仿宋_GB2312" w:eastAsia="仿宋_GB2312"/>
                <w:sz w:val="24"/>
                <w:szCs w:val="24"/>
              </w:rPr>
            </w:pPr>
            <w:r>
              <w:rPr>
                <w:rFonts w:ascii="仿宋_GB2312" w:cs="仿宋_GB2312" w:hint="eastAsia"/>
                <w:kern w:val="0"/>
                <w:sz w:val="24"/>
                <w:szCs w:val="24"/>
              </w:rPr>
              <w:t>2.</w:t>
            </w:r>
            <w:r>
              <w:rPr>
                <w:rFonts w:ascii="宋体" w:hAnsi="宋体" w:cs="仿宋_GB2312" w:hint="eastAsia"/>
                <w:kern w:val="0"/>
                <w:sz w:val="24"/>
                <w:szCs w:val="24"/>
              </w:rPr>
              <w:t>项目绩效目标将作为绩效评价和验收考核的重要依据之一，请按要求认真填写。</w:t>
            </w:r>
          </w:p>
        </w:tc>
      </w:tr>
    </w:tbl>
    <w:p w:rsidR="00DC5770" w:rsidRDefault="00DC5770" w:rsidP="00DC5770">
      <w:pPr>
        <w:pStyle w:val="NewNew"/>
        <w:shd w:val="clear" w:color="auto" w:fill="FEFEFE"/>
        <w:spacing w:before="0" w:beforeAutospacing="0" w:after="149" w:afterAutospacing="0"/>
        <w:rPr>
          <w:rFonts w:ascii="黑体" w:eastAsia="黑体" w:hAnsi="黑体" w:hint="eastAsia"/>
          <w:sz w:val="32"/>
          <w:szCs w:val="32"/>
        </w:rPr>
      </w:pPr>
      <w:r>
        <w:rPr>
          <w:rFonts w:ascii="黑体" w:eastAsia="黑体" w:hAnsi="黑体" w:hint="eastAsia"/>
          <w:sz w:val="32"/>
          <w:szCs w:val="32"/>
        </w:rPr>
        <w:t xml:space="preserve"> </w:t>
      </w:r>
    </w:p>
    <w:p w:rsidR="00DC5770" w:rsidRDefault="00DC5770" w:rsidP="00DC5770">
      <w:pPr>
        <w:pStyle w:val="NewNew"/>
        <w:shd w:val="clear" w:color="auto" w:fill="FEFEFE"/>
        <w:spacing w:before="0" w:beforeAutospacing="0" w:after="149" w:afterAutospacing="0"/>
        <w:rPr>
          <w:rFonts w:ascii="黑体" w:eastAsia="黑体" w:hAnsi="黑体" w:hint="eastAsia"/>
          <w:sz w:val="32"/>
          <w:szCs w:val="32"/>
        </w:rPr>
      </w:pPr>
      <w:r>
        <w:rPr>
          <w:rFonts w:ascii="黑体" w:eastAsia="黑体" w:hAnsi="黑体" w:hint="eastAsia"/>
          <w:sz w:val="32"/>
          <w:szCs w:val="32"/>
        </w:rPr>
        <w:t>附件4-4</w:t>
      </w:r>
    </w:p>
    <w:p w:rsidR="00DC5770" w:rsidRDefault="00DC5770" w:rsidP="00DC5770">
      <w:pPr>
        <w:pStyle w:val="NewNew"/>
        <w:shd w:val="clear" w:color="auto" w:fill="FEFEFE"/>
        <w:spacing w:before="0" w:beforeAutospacing="0" w:after="149" w:afterAutospacing="0"/>
        <w:jc w:val="center"/>
        <w:rPr>
          <w:rFonts w:ascii="仿宋" w:eastAsia="仿宋" w:hAnsi="仿宋" w:hint="eastAsia"/>
          <w:b/>
          <w:bCs/>
          <w:sz w:val="32"/>
          <w:szCs w:val="32"/>
        </w:rPr>
      </w:pPr>
      <w:r>
        <w:rPr>
          <w:rFonts w:ascii="仿宋" w:eastAsia="仿宋" w:hAnsi="仿宋" w:hint="eastAsia"/>
          <w:b/>
          <w:bCs/>
          <w:sz w:val="32"/>
          <w:szCs w:val="32"/>
        </w:rPr>
        <w:t xml:space="preserve"> </w:t>
      </w:r>
    </w:p>
    <w:p w:rsidR="00DC5770" w:rsidRDefault="00DC5770" w:rsidP="00DC5770">
      <w:pPr>
        <w:pStyle w:val="NewNew"/>
        <w:shd w:val="clear" w:color="auto" w:fill="FEFEFE"/>
        <w:spacing w:before="0" w:beforeAutospacing="0" w:after="149" w:afterAutospacing="0"/>
        <w:jc w:val="center"/>
        <w:rPr>
          <w:rFonts w:ascii="方正小标宋_GBK" w:eastAsia="方正小标宋_GBK" w:hint="eastAsia"/>
          <w:sz w:val="44"/>
          <w:szCs w:val="44"/>
        </w:rPr>
      </w:pPr>
      <w:r>
        <w:rPr>
          <w:rFonts w:ascii="方正小标宋_GBK" w:eastAsia="方正小标宋_GBK" w:hint="eastAsia"/>
          <w:sz w:val="44"/>
          <w:szCs w:val="44"/>
        </w:rPr>
        <w:t>项目申报材料及其附属文件真实性承诺书</w:t>
      </w:r>
    </w:p>
    <w:p w:rsidR="00DC5770" w:rsidRDefault="00DC5770" w:rsidP="00DC5770">
      <w:pPr>
        <w:pStyle w:val="NewNew"/>
        <w:shd w:val="clear" w:color="auto" w:fill="FEFEFE"/>
        <w:spacing w:before="0" w:beforeAutospacing="0" w:after="149" w:afterAutospacing="0"/>
        <w:ind w:firstLine="479"/>
        <w:rPr>
          <w:rFonts w:ascii="仿宋" w:eastAsia="仿宋" w:hAnsi="仿宋" w:hint="eastAsia"/>
          <w:sz w:val="32"/>
          <w:szCs w:val="32"/>
        </w:rPr>
      </w:pPr>
      <w:r>
        <w:rPr>
          <w:rFonts w:ascii="仿宋" w:eastAsia="仿宋" w:hAnsi="仿宋" w:hint="eastAsia"/>
          <w:sz w:val="32"/>
          <w:szCs w:val="32"/>
        </w:rPr>
        <w:t xml:space="preserve"> </w:t>
      </w:r>
    </w:p>
    <w:p w:rsidR="00DC5770" w:rsidRDefault="00DC5770" w:rsidP="00DC5770">
      <w:pPr>
        <w:pStyle w:val="NewNew"/>
        <w:shd w:val="clear" w:color="auto" w:fill="FEFEFE"/>
        <w:spacing w:before="0" w:beforeAutospacing="0" w:after="0" w:afterAutospacing="0"/>
        <w:ind w:firstLine="476"/>
        <w:rPr>
          <w:rFonts w:ascii="仿宋" w:eastAsia="仿宋" w:hAnsi="仿宋" w:hint="eastAsia"/>
          <w:sz w:val="32"/>
          <w:szCs w:val="32"/>
        </w:rPr>
      </w:pPr>
      <w:r>
        <w:rPr>
          <w:rFonts w:ascii="仿宋" w:eastAsia="仿宋" w:hAnsi="仿宋" w:hint="eastAsia"/>
          <w:sz w:val="32"/>
          <w:szCs w:val="32"/>
        </w:rPr>
        <w:t>我单位项目申报提供的所有文件、资料都是真实、完整、有效的，本单位承诺对申报材料及其附属材料的真实性承担</w:t>
      </w:r>
      <w:r>
        <w:rPr>
          <w:rFonts w:ascii="仿宋" w:eastAsia="仿宋" w:hAnsi="仿宋" w:hint="eastAsia"/>
          <w:sz w:val="32"/>
          <w:szCs w:val="32"/>
        </w:rPr>
        <w:lastRenderedPageBreak/>
        <w:t>法律责任；承诺本项目未通过其他渠道获取过市级财政性资金支持；授权允许对企业法人代表或项目负责人个人信用信息开展查询；项目申报后，我单位不会以任何形式干预后续进行的项目审查、评审和确定工作。</w:t>
      </w:r>
    </w:p>
    <w:p w:rsidR="00DC5770" w:rsidRDefault="00DC5770" w:rsidP="00DC5770">
      <w:pPr>
        <w:pStyle w:val="NewNew"/>
        <w:shd w:val="clear" w:color="auto" w:fill="FEFEFE"/>
        <w:spacing w:before="0" w:beforeAutospacing="0" w:after="0" w:afterAutospacing="0"/>
        <w:ind w:firstLine="476"/>
        <w:rPr>
          <w:rFonts w:ascii="仿宋" w:eastAsia="仿宋" w:hAnsi="仿宋" w:hint="eastAsia"/>
          <w:sz w:val="32"/>
          <w:szCs w:val="32"/>
        </w:rPr>
      </w:pPr>
      <w:r>
        <w:rPr>
          <w:rFonts w:ascii="仿宋" w:eastAsia="仿宋" w:hAnsi="仿宋" w:hint="eastAsia"/>
          <w:sz w:val="32"/>
          <w:szCs w:val="32"/>
        </w:rPr>
        <w:t xml:space="preserve"> </w:t>
      </w:r>
    </w:p>
    <w:p w:rsidR="00DC5770" w:rsidRDefault="00DC5770" w:rsidP="00DC5770">
      <w:pPr>
        <w:pStyle w:val="NewNew"/>
        <w:shd w:val="clear" w:color="auto" w:fill="FEFEFE"/>
        <w:spacing w:before="0" w:beforeAutospacing="0" w:after="0" w:afterAutospacing="0"/>
        <w:ind w:firstLine="476"/>
        <w:rPr>
          <w:rFonts w:ascii="仿宋" w:eastAsia="仿宋" w:hAnsi="仿宋" w:hint="eastAsia"/>
          <w:sz w:val="32"/>
          <w:szCs w:val="32"/>
        </w:rPr>
      </w:pPr>
      <w:r>
        <w:rPr>
          <w:rFonts w:ascii="仿宋" w:eastAsia="仿宋" w:hAnsi="仿宋" w:hint="eastAsia"/>
          <w:sz w:val="32"/>
          <w:szCs w:val="32"/>
        </w:rPr>
        <w:t>法定代表人（授权人）签章：</w:t>
      </w:r>
    </w:p>
    <w:p w:rsidR="00DC5770" w:rsidRDefault="00DC5770" w:rsidP="00DC5770">
      <w:pPr>
        <w:pStyle w:val="NewNew"/>
        <w:shd w:val="clear" w:color="auto" w:fill="FEFEFE"/>
        <w:spacing w:before="0" w:beforeAutospacing="0" w:after="0" w:afterAutospacing="0"/>
        <w:ind w:firstLine="476"/>
        <w:rPr>
          <w:rFonts w:ascii="仿宋" w:eastAsia="仿宋" w:hAnsi="仿宋" w:hint="eastAsia"/>
          <w:sz w:val="32"/>
          <w:szCs w:val="32"/>
        </w:rPr>
      </w:pPr>
      <w:r>
        <w:rPr>
          <w:rFonts w:ascii="仿宋" w:eastAsia="仿宋" w:hAnsi="仿宋" w:hint="eastAsia"/>
          <w:sz w:val="32"/>
          <w:szCs w:val="32"/>
        </w:rPr>
        <w:t xml:space="preserve">                           公章：</w:t>
      </w:r>
    </w:p>
    <w:p w:rsidR="00DC5770" w:rsidRDefault="00DC5770" w:rsidP="00DC5770">
      <w:pPr>
        <w:pStyle w:val="NewNew"/>
        <w:shd w:val="clear" w:color="auto" w:fill="FEFEFE"/>
        <w:spacing w:before="0" w:beforeAutospacing="0" w:after="0" w:afterAutospacing="0"/>
        <w:ind w:firstLine="476"/>
        <w:jc w:val="right"/>
        <w:rPr>
          <w:rFonts w:ascii="仿宋" w:eastAsia="仿宋" w:hAnsi="仿宋" w:hint="eastAsia"/>
          <w:sz w:val="32"/>
          <w:szCs w:val="32"/>
        </w:rPr>
      </w:pPr>
      <w:r>
        <w:rPr>
          <w:rFonts w:ascii="仿宋" w:eastAsia="仿宋" w:hAnsi="仿宋" w:hint="eastAsia"/>
          <w:sz w:val="32"/>
          <w:szCs w:val="32"/>
        </w:rPr>
        <w:t xml:space="preserve"> </w:t>
      </w:r>
    </w:p>
    <w:p w:rsidR="00DC5770" w:rsidRDefault="00DC5770" w:rsidP="00DC5770">
      <w:pPr>
        <w:pStyle w:val="NewNew"/>
        <w:shd w:val="clear" w:color="auto" w:fill="FEFEFE"/>
        <w:spacing w:before="0" w:beforeAutospacing="0" w:after="0" w:afterAutospacing="0"/>
        <w:ind w:firstLine="476"/>
        <w:jc w:val="right"/>
        <w:rPr>
          <w:rFonts w:ascii="仿宋" w:eastAsia="仿宋" w:hAnsi="仿宋" w:hint="eastAsia"/>
          <w:sz w:val="32"/>
          <w:szCs w:val="32"/>
        </w:rPr>
      </w:pPr>
      <w:r>
        <w:rPr>
          <w:rFonts w:ascii="仿宋" w:eastAsia="仿宋" w:hAnsi="仿宋" w:hint="eastAsia"/>
          <w:sz w:val="32"/>
          <w:szCs w:val="32"/>
        </w:rPr>
        <w:t xml:space="preserve"> 年</w:t>
      </w:r>
      <w:r>
        <w:rPr>
          <w:rFonts w:ascii="Times New Roman" w:eastAsia="仿宋" w:hAnsi="Times New Roman" w:cs="Times New Roman" w:hint="eastAsia"/>
          <w:sz w:val="32"/>
          <w:szCs w:val="32"/>
        </w:rPr>
        <w:t xml:space="preserve">     </w:t>
      </w:r>
      <w:r>
        <w:rPr>
          <w:rFonts w:ascii="仿宋" w:eastAsia="仿宋" w:hAnsi="仿宋" w:hint="eastAsia"/>
          <w:sz w:val="32"/>
          <w:szCs w:val="32"/>
        </w:rPr>
        <w:t>月</w:t>
      </w:r>
      <w:r>
        <w:rPr>
          <w:rFonts w:ascii="Times New Roman" w:eastAsia="仿宋" w:hAnsi="Times New Roman" w:cs="Times New Roman" w:hint="eastAsia"/>
          <w:sz w:val="32"/>
          <w:szCs w:val="32"/>
        </w:rPr>
        <w:t xml:space="preserve">    </w:t>
      </w:r>
      <w:r>
        <w:rPr>
          <w:rFonts w:ascii="仿宋" w:eastAsia="仿宋" w:hAnsi="仿宋" w:hint="eastAsia"/>
          <w:sz w:val="32"/>
          <w:szCs w:val="32"/>
        </w:rPr>
        <w:t>日</w:t>
      </w:r>
    </w:p>
    <w:p w:rsidR="00DC5770" w:rsidRDefault="00DC5770" w:rsidP="00DC5770">
      <w:pPr>
        <w:pStyle w:val="NewNew"/>
        <w:shd w:val="clear" w:color="auto" w:fill="FFFFFF"/>
        <w:spacing w:before="0" w:beforeAutospacing="0" w:after="149" w:afterAutospacing="0"/>
        <w:rPr>
          <w:rFonts w:ascii="Times New Roman" w:hAnsi="Times New Roman" w:cs="Times New Roman" w:hint="eastAsia"/>
        </w:rPr>
      </w:pPr>
      <w:r>
        <w:rPr>
          <w:rFonts w:ascii="Times New Roman" w:hAnsi="Times New Roman" w:cs="Times New Roman"/>
        </w:rPr>
        <w:t xml:space="preserve"> </w:t>
      </w:r>
    </w:p>
    <w:p w:rsidR="00DC5770" w:rsidRDefault="00DC5770" w:rsidP="00DC5770">
      <w:pPr>
        <w:pStyle w:val="New"/>
        <w:ind w:right="2240"/>
      </w:pPr>
      <w:r>
        <w:t xml:space="preserve"> </w:t>
      </w:r>
    </w:p>
    <w:p w:rsidR="00DC5770" w:rsidRDefault="00DC5770" w:rsidP="00DC5770">
      <w:pPr>
        <w:pStyle w:val="New"/>
        <w:ind w:right="2240"/>
      </w:pPr>
      <w:r>
        <w:t xml:space="preserve"> </w:t>
      </w:r>
    </w:p>
    <w:p w:rsidR="00DC5770" w:rsidRDefault="00DC5770" w:rsidP="00DC5770">
      <w:pPr>
        <w:pStyle w:val="NewNew"/>
        <w:shd w:val="clear" w:color="auto" w:fill="FFFFFF"/>
        <w:spacing w:before="0" w:beforeAutospacing="0" w:after="149" w:afterAutospacing="0"/>
        <w:rPr>
          <w:rFonts w:ascii="黑体" w:eastAsia="黑体" w:hAnsi="黑体"/>
          <w:sz w:val="32"/>
          <w:szCs w:val="32"/>
        </w:rPr>
      </w:pPr>
      <w:r>
        <w:rPr>
          <w:rFonts w:ascii="黑体" w:eastAsia="黑体" w:hAnsi="黑体" w:hint="eastAsia"/>
          <w:sz w:val="32"/>
          <w:szCs w:val="32"/>
        </w:rPr>
        <w:t xml:space="preserve"> </w:t>
      </w:r>
    </w:p>
    <w:p w:rsidR="00DC5770" w:rsidRDefault="00DC5770" w:rsidP="00DC5770">
      <w:pPr>
        <w:pStyle w:val="NewNew"/>
        <w:shd w:val="clear" w:color="auto" w:fill="FFFFFF"/>
        <w:spacing w:before="0" w:beforeAutospacing="0" w:after="149" w:afterAutospacing="0"/>
        <w:rPr>
          <w:rFonts w:ascii="黑体" w:eastAsia="黑体" w:hAnsi="黑体" w:hint="eastAsia"/>
          <w:sz w:val="32"/>
          <w:szCs w:val="32"/>
        </w:rPr>
      </w:pPr>
      <w:r>
        <w:rPr>
          <w:rFonts w:ascii="黑体" w:eastAsia="黑体" w:hAnsi="黑体" w:hint="eastAsia"/>
          <w:sz w:val="32"/>
          <w:szCs w:val="32"/>
        </w:rPr>
        <w:t>附件4-5</w:t>
      </w:r>
    </w:p>
    <w:p w:rsidR="00DC5770" w:rsidRDefault="00DC5770" w:rsidP="00DC5770">
      <w:pPr>
        <w:pStyle w:val="NewNew"/>
        <w:shd w:val="clear" w:color="auto" w:fill="FFFFFF"/>
        <w:spacing w:before="0" w:beforeAutospacing="0" w:after="149" w:afterAutospacing="0"/>
        <w:rPr>
          <w:rFonts w:ascii="仿宋" w:eastAsia="仿宋" w:hAnsi="仿宋" w:hint="eastAsia"/>
          <w:sz w:val="32"/>
          <w:szCs w:val="32"/>
        </w:rPr>
      </w:pPr>
      <w:r>
        <w:rPr>
          <w:rFonts w:ascii="仿宋" w:eastAsia="仿宋" w:hAnsi="仿宋" w:hint="eastAsia"/>
          <w:sz w:val="32"/>
          <w:szCs w:val="32"/>
        </w:rPr>
        <w:t xml:space="preserve"> </w:t>
      </w:r>
    </w:p>
    <w:p w:rsidR="00DC5770" w:rsidRDefault="00DC5770" w:rsidP="00DC5770">
      <w:pPr>
        <w:pStyle w:val="NewNew"/>
        <w:shd w:val="clear" w:color="auto" w:fill="FFFFFF"/>
        <w:spacing w:before="0" w:beforeAutospacing="0" w:after="149" w:afterAutospacing="0"/>
        <w:jc w:val="center"/>
        <w:rPr>
          <w:rFonts w:ascii="方正小标宋_GBK" w:eastAsia="方正小标宋_GBK" w:hint="eastAsia"/>
          <w:sz w:val="44"/>
          <w:szCs w:val="44"/>
        </w:rPr>
      </w:pPr>
      <w:r>
        <w:rPr>
          <w:rFonts w:ascii="方正小标宋_GBK" w:eastAsia="方正小标宋_GBK" w:hint="eastAsia"/>
          <w:sz w:val="44"/>
          <w:szCs w:val="44"/>
        </w:rPr>
        <w:t>XX市省级工业互联网及制造业服务化示范项目申报信息汇总表</w:t>
      </w:r>
    </w:p>
    <w:p w:rsidR="00DC5770" w:rsidRDefault="00DC5770" w:rsidP="00DC5770">
      <w:pPr>
        <w:pStyle w:val="NewNew"/>
        <w:shd w:val="clear" w:color="auto" w:fill="FFFFFF"/>
        <w:spacing w:before="0" w:beforeAutospacing="0" w:after="149" w:afterAutospacing="0"/>
        <w:rPr>
          <w:rFonts w:ascii="仿宋" w:eastAsia="仿宋" w:hAnsi="仿宋" w:hint="eastAsia"/>
          <w:b/>
          <w:bCs/>
          <w:sz w:val="32"/>
          <w:szCs w:val="32"/>
        </w:rPr>
      </w:pPr>
      <w:r>
        <w:rPr>
          <w:rFonts w:ascii="仿宋" w:eastAsia="仿宋" w:hAnsi="仿宋" w:hint="eastAsia"/>
          <w:b/>
          <w:bCs/>
          <w:sz w:val="32"/>
          <w:szCs w:val="32"/>
        </w:rPr>
        <w:t>推荐单位（盖章）：</w:t>
      </w:r>
    </w:p>
    <w:tbl>
      <w:tblPr>
        <w:tblW w:w="0" w:type="auto"/>
        <w:tblInd w:w="-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182"/>
        <w:gridCol w:w="2230"/>
        <w:gridCol w:w="1704"/>
        <w:gridCol w:w="1120"/>
        <w:gridCol w:w="995"/>
        <w:gridCol w:w="2248"/>
      </w:tblGrid>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序号</w:t>
            </w:r>
          </w:p>
        </w:tc>
        <w:tc>
          <w:tcPr>
            <w:tcW w:w="2230" w:type="dxa"/>
            <w:tcBorders>
              <w:top w:val="single" w:sz="2" w:space="0" w:color="auto"/>
              <w:left w:val="nil"/>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项目名称</w:t>
            </w:r>
          </w:p>
        </w:tc>
        <w:tc>
          <w:tcPr>
            <w:tcW w:w="1704" w:type="dxa"/>
            <w:tcBorders>
              <w:top w:val="single" w:sz="2" w:space="0" w:color="auto"/>
              <w:left w:val="nil"/>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依托企业</w:t>
            </w:r>
          </w:p>
        </w:tc>
        <w:tc>
          <w:tcPr>
            <w:tcW w:w="1120" w:type="dxa"/>
            <w:tcBorders>
              <w:top w:val="single" w:sz="2" w:space="0" w:color="auto"/>
              <w:left w:val="nil"/>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项目类别</w:t>
            </w:r>
          </w:p>
        </w:tc>
        <w:tc>
          <w:tcPr>
            <w:tcW w:w="995" w:type="dxa"/>
            <w:tcBorders>
              <w:top w:val="single" w:sz="2" w:space="0" w:color="auto"/>
              <w:left w:val="nil"/>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联系人</w:t>
            </w:r>
          </w:p>
        </w:tc>
        <w:tc>
          <w:tcPr>
            <w:tcW w:w="2248" w:type="dxa"/>
            <w:tcBorders>
              <w:top w:val="single" w:sz="2" w:space="0" w:color="auto"/>
              <w:left w:val="nil"/>
              <w:bottom w:val="single" w:sz="2" w:space="0" w:color="auto"/>
              <w:right w:val="single" w:sz="2" w:space="0" w:color="auto"/>
            </w:tcBorders>
            <w:shd w:val="clear" w:color="auto" w:fill="FFFFFF"/>
            <w:vAlign w:val="center"/>
            <w:hideMark/>
          </w:tcPr>
          <w:p w:rsidR="00DC5770" w:rsidRDefault="00DC5770">
            <w:pPr>
              <w:pStyle w:val="NewNew"/>
              <w:wordWrap w:val="0"/>
              <w:spacing w:before="0" w:beforeAutospacing="0" w:after="149" w:afterAutospacing="0"/>
              <w:jc w:val="center"/>
              <w:rPr>
                <w:rFonts w:ascii="仿宋" w:eastAsia="仿宋" w:hAnsi="仿宋" w:cs="Times New Roman"/>
                <w:b/>
                <w:bCs/>
              </w:rPr>
            </w:pPr>
            <w:r>
              <w:rPr>
                <w:rFonts w:ascii="仿宋" w:eastAsia="仿宋" w:hAnsi="仿宋" w:cs="Times New Roman" w:hint="eastAsia"/>
                <w:b/>
                <w:bCs/>
              </w:rPr>
              <w:t>联系方式（手机）</w:t>
            </w: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r w:rsidR="00DC5770" w:rsidTr="00DC5770">
        <w:trPr>
          <w:trHeight w:val="825"/>
        </w:trPr>
        <w:tc>
          <w:tcPr>
            <w:tcW w:w="1182" w:type="dxa"/>
            <w:tcBorders>
              <w:top w:val="single" w:sz="2" w:space="0" w:color="auto"/>
              <w:left w:val="single" w:sz="2" w:space="0" w:color="auto"/>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3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704"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1120"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995"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c>
          <w:tcPr>
            <w:tcW w:w="2248" w:type="dxa"/>
            <w:tcBorders>
              <w:top w:val="single" w:sz="2" w:space="0" w:color="auto"/>
              <w:left w:val="nil"/>
              <w:bottom w:val="single" w:sz="2" w:space="0" w:color="auto"/>
              <w:right w:val="single" w:sz="2" w:space="0" w:color="auto"/>
            </w:tcBorders>
            <w:shd w:val="clear" w:color="auto" w:fill="FFFFFF"/>
            <w:vAlign w:val="center"/>
          </w:tcPr>
          <w:p w:rsidR="00DC5770" w:rsidRDefault="00DC5770">
            <w:pPr>
              <w:pStyle w:val="NewNew"/>
              <w:wordWrap w:val="0"/>
              <w:spacing w:before="0" w:beforeAutospacing="0" w:after="149" w:afterAutospacing="0"/>
              <w:jc w:val="center"/>
              <w:rPr>
                <w:rFonts w:ascii="仿宋" w:eastAsia="仿宋" w:hAnsi="仿宋" w:cs="Times New Roman"/>
              </w:rPr>
            </w:pPr>
          </w:p>
        </w:tc>
      </w:tr>
    </w:tbl>
    <w:p w:rsidR="00DC5770" w:rsidRDefault="00DC5770" w:rsidP="00DC5770">
      <w:pPr>
        <w:rPr>
          <w:rFonts w:hint="eastAsia"/>
        </w:rPr>
      </w:pPr>
      <w:r>
        <w:t xml:space="preserve"> </w:t>
      </w:r>
    </w:p>
    <w:p w:rsidR="00DC5770" w:rsidRDefault="00DC5770"/>
    <w:sectPr w:rsidR="00DC5770" w:rsidSect="008C3A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XinGothic-SinaWeibo">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770"/>
    <w:rsid w:val="005D24B3"/>
    <w:rsid w:val="006D18AD"/>
    <w:rsid w:val="00773FB2"/>
    <w:rsid w:val="008C3A4A"/>
    <w:rsid w:val="00DC5770"/>
    <w:rsid w:val="00FE6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70"/>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basedOn w:val="a"/>
    <w:rsid w:val="00DC5770"/>
    <w:rPr>
      <w:sz w:val="21"/>
      <w:szCs w:val="21"/>
    </w:rPr>
  </w:style>
  <w:style w:type="paragraph" w:customStyle="1" w:styleId="2New">
    <w:name w:val="标题 2 New"/>
    <w:basedOn w:val="a"/>
    <w:next w:val="NewNewNewNewNewNewNewNewNewNewNewNewNewNewNewNewNewNewNewNewNewNewNewNewNewNewNewNewNewNewNewNewNewNewNewNewNewNewNewNewNewNewNewNewNewNewNewNewNewNewNew"/>
    <w:rsid w:val="00DC5770"/>
    <w:pPr>
      <w:keepNext/>
      <w:keepLines/>
      <w:spacing w:before="260" w:after="260" w:line="412" w:lineRule="auto"/>
      <w:outlineLvl w:val="1"/>
    </w:pPr>
    <w:rPr>
      <w:rFonts w:ascii="Cambria" w:hAnsi="Cambria" w:cs="宋体"/>
      <w:b/>
      <w:bCs/>
    </w:rPr>
  </w:style>
  <w:style w:type="paragraph" w:customStyle="1" w:styleId="NewNewNewNewNewNewNewNewNewNewNewNewNewNew">
    <w:name w:val="正文 New New New New New New New New New New New New New New"/>
    <w:basedOn w:val="a"/>
    <w:rsid w:val="00DC5770"/>
  </w:style>
  <w:style w:type="paragraph" w:customStyle="1" w:styleId="New">
    <w:name w:val="文本块 New"/>
    <w:basedOn w:val="NewNewNewNewNewNewNewNewNewNewNewNewNewNewNewNewNewNewNewNewNewNewNewNewNewNewNewNewNewNewNewNewNewNewNewNewNewNewNewNewNewNewNewNewNewNewNewNewNewNewNew"/>
    <w:rsid w:val="00DC5770"/>
    <w:pPr>
      <w:spacing w:before="100" w:beforeAutospacing="1"/>
      <w:ind w:left="140" w:rightChars="700" w:right="700"/>
    </w:pPr>
  </w:style>
  <w:style w:type="paragraph" w:customStyle="1" w:styleId="NewNewNewNewNewNewNewNewNewNewNew">
    <w:name w:val="正文 New New New New New New New New New New New"/>
    <w:basedOn w:val="a"/>
    <w:rsid w:val="00DC5770"/>
    <w:rPr>
      <w:rFonts w:ascii="Calibri" w:hAnsi="Calibri" w:cs="黑体"/>
      <w:sz w:val="21"/>
      <w:szCs w:val="21"/>
    </w:rPr>
  </w:style>
  <w:style w:type="paragraph" w:customStyle="1" w:styleId="NewNew">
    <w:name w:val="普通(网站) New New"/>
    <w:basedOn w:val="a"/>
    <w:next w:val="New"/>
    <w:rsid w:val="00DC5770"/>
    <w:pPr>
      <w:spacing w:before="100" w:beforeAutospacing="1" w:after="100" w:afterAutospacing="1"/>
      <w:jc w:val="left"/>
    </w:pPr>
    <w:rPr>
      <w:rFonts w:ascii="宋体" w:hAnsi="宋体" w:cs="宋体"/>
      <w:sz w:val="24"/>
      <w:szCs w:val="24"/>
    </w:rPr>
  </w:style>
  <w:style w:type="paragraph" w:customStyle="1" w:styleId="NewNewNewNewNewNewNewNewNewNewNewNewNewNewNewNew">
    <w:name w:val="正文 New New New New New New New New New New New New New New New New"/>
    <w:basedOn w:val="a"/>
    <w:rsid w:val="00DC5770"/>
  </w:style>
  <w:style w:type="paragraph" w:customStyle="1" w:styleId="NewNewNewNewNewNewNewNewNewNew">
    <w:name w:val="正文 New New New New New New New New New New"/>
    <w:basedOn w:val="a"/>
    <w:next w:val="9"/>
    <w:rsid w:val="00DC5770"/>
    <w:rPr>
      <w:rFonts w:ascii="Calibri" w:hAnsi="Calibri" w:cs="黑体"/>
      <w:sz w:val="21"/>
      <w:szCs w:val="21"/>
    </w:rPr>
  </w:style>
  <w:style w:type="paragraph" w:styleId="9">
    <w:name w:val="toc 9"/>
    <w:basedOn w:val="a"/>
    <w:next w:val="a"/>
    <w:autoRedefine/>
    <w:uiPriority w:val="39"/>
    <w:semiHidden/>
    <w:unhideWhenUsed/>
    <w:rsid w:val="00DC5770"/>
    <w:pPr>
      <w:ind w:leftChars="1600" w:left="3360"/>
    </w:pPr>
  </w:style>
  <w:style w:type="paragraph" w:styleId="a3">
    <w:name w:val="Balloon Text"/>
    <w:basedOn w:val="a"/>
    <w:link w:val="Char"/>
    <w:uiPriority w:val="99"/>
    <w:semiHidden/>
    <w:unhideWhenUsed/>
    <w:rsid w:val="00DC5770"/>
    <w:rPr>
      <w:sz w:val="18"/>
      <w:szCs w:val="18"/>
    </w:rPr>
  </w:style>
  <w:style w:type="character" w:customStyle="1" w:styleId="Char">
    <w:name w:val="批注框文本 Char"/>
    <w:basedOn w:val="a0"/>
    <w:link w:val="a3"/>
    <w:uiPriority w:val="99"/>
    <w:semiHidden/>
    <w:rsid w:val="00DC57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63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2020-06-17T01:20:00Z</dcterms:created>
  <dcterms:modified xsi:type="dcterms:W3CDTF">2020-06-17T01:22:00Z</dcterms:modified>
</cp:coreProperties>
</file>