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A3" w:rsidRDefault="00C524A3" w:rsidP="00C524A3">
      <w:pPr>
        <w:pStyle w:val="1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C524A3" w:rsidRDefault="00C524A3" w:rsidP="00C524A3">
      <w:pPr>
        <w:pStyle w:val="1"/>
        <w:jc w:val="center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</w:rPr>
        <w:t>企业汇总表</w:t>
      </w:r>
    </w:p>
    <w:tbl>
      <w:tblPr>
        <w:tblW w:w="0" w:type="auto"/>
        <w:jc w:val="center"/>
        <w:tblLayout w:type="fixed"/>
        <w:tblLook w:val="0000"/>
      </w:tblPr>
      <w:tblGrid>
        <w:gridCol w:w="724"/>
        <w:gridCol w:w="1327"/>
        <w:gridCol w:w="1308"/>
        <w:gridCol w:w="1307"/>
        <w:gridCol w:w="1599"/>
        <w:gridCol w:w="1453"/>
        <w:gridCol w:w="1454"/>
      </w:tblGrid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center"/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center"/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center"/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center"/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center"/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center"/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center"/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22"/>
              </w:rPr>
              <w:t>参展产品</w:t>
            </w:r>
          </w:p>
        </w:tc>
      </w:tr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24A3" w:rsidTr="00FA3FDB">
        <w:trPr>
          <w:trHeight w:val="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4A3" w:rsidRDefault="00C524A3" w:rsidP="00FA3FDB">
            <w:pPr>
              <w:pStyle w:val="1"/>
              <w:widowControl/>
              <w:jc w:val="left"/>
              <w:rPr>
                <w:rFonts w:ascii="Calibri" w:eastAsia="Calibri" w:hAnsi="Calibri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F5898" w:rsidRDefault="00C524A3"/>
    <w:sectPr w:rsidR="006F5898" w:rsidSect="00063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variable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4A3"/>
    <w:rsid w:val="00063E95"/>
    <w:rsid w:val="002851CE"/>
    <w:rsid w:val="007A309E"/>
    <w:rsid w:val="00C5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A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next w:val="a"/>
    <w:rsid w:val="00C524A3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2019-06-17T00:56:00Z</dcterms:created>
  <dcterms:modified xsi:type="dcterms:W3CDTF">2019-06-17T00:56:00Z</dcterms:modified>
</cp:coreProperties>
</file>