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6" w:tblpY="1863"/>
        <w:tblOverlap w:val="never"/>
        <w:tblW w:w="14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797"/>
        <w:gridCol w:w="1562"/>
        <w:gridCol w:w="1432"/>
        <w:gridCol w:w="1172"/>
        <w:gridCol w:w="521"/>
        <w:gridCol w:w="651"/>
        <w:gridCol w:w="911"/>
        <w:gridCol w:w="911"/>
        <w:gridCol w:w="1172"/>
        <w:gridCol w:w="1172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8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“</w:t>
            </w:r>
            <w:r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  <w:t>企业家精神引领企业转型发展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  <w:t>主题论坛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”</w:t>
            </w:r>
            <w:r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  <w:t>培训人员报名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填表单位：×××区×××局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填报人：×××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公司所属行业及主要产品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上年度主营业务收入（万元）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学员姓名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固话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29D0"/>
    <w:rsid w:val="12B24F6C"/>
    <w:rsid w:val="171349DE"/>
    <w:rsid w:val="1AA57FB1"/>
    <w:rsid w:val="1BFB6EA0"/>
    <w:rsid w:val="2CA50F06"/>
    <w:rsid w:val="34F625AF"/>
    <w:rsid w:val="389C3591"/>
    <w:rsid w:val="522F29D0"/>
    <w:rsid w:val="550F13F8"/>
    <w:rsid w:val="632E2251"/>
    <w:rsid w:val="6D535020"/>
    <w:rsid w:val="766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2018-04-09T07:55:00Z</dcterms:created>
  <dc:creator>yanning</dc:creator>
  <cp:lastModifiedBy>yanning</cp:lastModifiedBy>
  <cp:lastPrinted>2018-04-11T02:22:00Z</cp:lastPrinted>
  <dcterms:modified xsi:type="dcterms:W3CDTF">2018-09-30T00:44:48Z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