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47" w:rsidRDefault="00402A47" w:rsidP="00402A47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402A47" w:rsidRDefault="00402A47" w:rsidP="00402A47">
      <w:pPr>
        <w:jc w:val="center"/>
        <w:rPr>
          <w:rFonts w:ascii="方正小标宋_GBK" w:eastAsia="方正小标宋_GBK" w:hAnsi="方正小标宋_GBK" w:hint="eastAsia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2017年度吉林省创业孵化示范基地晋级名单（</w:t>
      </w:r>
      <w:r>
        <w:rPr>
          <w:rFonts w:ascii="仿宋_GB2312" w:eastAsia="仿宋_GB2312" w:hAnsi="仿宋_GB2312" w:hint="eastAsia"/>
          <w:sz w:val="44"/>
        </w:rPr>
        <w:t>总第五批</w:t>
      </w:r>
      <w:r>
        <w:rPr>
          <w:rFonts w:ascii="方正小标宋_GBK" w:eastAsia="方正小标宋_GBK" w:hAnsi="方正小标宋_GBK" w:hint="eastAsia"/>
          <w:sz w:val="44"/>
        </w:rPr>
        <w:t>）</w:t>
      </w:r>
    </w:p>
    <w:tbl>
      <w:tblPr>
        <w:tblW w:w="0" w:type="auto"/>
        <w:tblLayout w:type="fixed"/>
        <w:tblLook w:val="0000"/>
      </w:tblPr>
      <w:tblGrid>
        <w:gridCol w:w="680"/>
        <w:gridCol w:w="1620"/>
        <w:gridCol w:w="3895"/>
        <w:gridCol w:w="3895"/>
        <w:gridCol w:w="3895"/>
      </w:tblGrid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属地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孵化基地名称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投资主体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运营机构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长春二道区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长春青年正茂创业孵化园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吉林省正茂生产资料市场物业有限公司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长春正茂青年创业孵化有限公司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长春南关区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吉林省中东·四海创业孵化基地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吉林省中东集团有限公司</w:t>
            </w:r>
          </w:p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长春四海兴唐科技有限公司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吉林省中东四海创新创业科技有限公司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长春绿园区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长春绿园现代服务业创新创业孵化基地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绿园区政府</w:t>
            </w:r>
          </w:p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>长春邦宇房地产开发有限责任公司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吉林省惠融企业服务有限责任公司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长春九台区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九台大学生创业园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长春市九台区人力资源和社会保障局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九台大学生创业园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长春汽开区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吉林省吉客智能装备创业创新孵化基地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长春群达国安汽车塑胶模具有限公司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吉林省吉客众创空间科技有限公司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吉林高新区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吉林金谷软件服务外包产业孵化基地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吉林大仝数码科技股份有限公司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吉林金谷软件服务外包产业基地发展有限公司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吉林市丰满区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吉林市筑石电商产业孵化园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吉林市安华置业有限公司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吉林市筑石电子商务产业园有限公司</w:t>
            </w:r>
          </w:p>
        </w:tc>
      </w:tr>
      <w:tr w:rsidR="00402A47" w:rsidTr="009A0685">
        <w:trPr>
          <w:trHeight w:val="6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Calibri" w:hint="eastAsia"/>
                <w:color w:val="000000"/>
                <w:sz w:val="16"/>
              </w:rPr>
            </w:pPr>
            <w:r>
              <w:rPr>
                <w:rFonts w:ascii="Calibri" w:hint="eastAsia"/>
                <w:color w:val="000000"/>
                <w:sz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center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白城市洮北区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白城市洮北区中小企业创业孵化基地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Helvetica"/>
                <w:color w:val="000000"/>
                <w:sz w:val="16"/>
              </w:rPr>
              <w:t>白城市洮北区吉诚中小企业孵化基地有限公司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A47" w:rsidRDefault="00402A47" w:rsidP="009A0685">
            <w:pPr>
              <w:autoSpaceDN w:val="0"/>
              <w:jc w:val="left"/>
              <w:textAlignment w:val="center"/>
              <w:rPr>
                <w:rFonts w:ascii="宋体" w:hAnsi="宋体"/>
                <w:sz w:val="16"/>
              </w:rPr>
            </w:pPr>
            <w:r>
              <w:rPr>
                <w:rFonts w:ascii="Helvetica"/>
                <w:color w:val="000000"/>
                <w:sz w:val="16"/>
              </w:rPr>
              <w:t>白城市洮北区吉诚中小企业孵化基地有限公司</w:t>
            </w:r>
          </w:p>
        </w:tc>
      </w:tr>
    </w:tbl>
    <w:p w:rsidR="006F5898" w:rsidRPr="00402A47" w:rsidRDefault="00402A47"/>
    <w:sectPr w:rsidR="006F5898" w:rsidRPr="00402A47" w:rsidSect="00402A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A47"/>
    <w:rsid w:val="002851CE"/>
    <w:rsid w:val="00402A47"/>
    <w:rsid w:val="007A309E"/>
    <w:rsid w:val="00C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2018-01-02T01:59:00Z</dcterms:created>
  <dcterms:modified xsi:type="dcterms:W3CDTF">2018-01-02T02:00:00Z</dcterms:modified>
</cp:coreProperties>
</file>