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8E" w:rsidRDefault="00C5748E" w:rsidP="00C5748E">
      <w:pPr>
        <w:pStyle w:val="Normal"/>
        <w:rPr>
          <w:rFonts w:ascii="黑体" w:eastAsia="黑体" w:hint="default"/>
          <w:spacing w:val="-6"/>
          <w:sz w:val="32"/>
        </w:rPr>
      </w:pPr>
      <w:r>
        <w:rPr>
          <w:rFonts w:ascii="黑体" w:eastAsia="黑体"/>
          <w:spacing w:val="-6"/>
          <w:sz w:val="32"/>
        </w:rPr>
        <w:t>附件</w:t>
      </w:r>
    </w:p>
    <w:p w:rsidR="00C5748E" w:rsidRDefault="00C5748E" w:rsidP="00C5748E">
      <w:pPr>
        <w:pStyle w:val="Normal"/>
        <w:jc w:val="center"/>
        <w:rPr>
          <w:rFonts w:ascii="方正小标宋_GBK" w:eastAsia="方正小标宋_GBK" w:hint="default"/>
          <w:spacing w:val="-6"/>
          <w:sz w:val="44"/>
        </w:rPr>
      </w:pPr>
      <w:r>
        <w:rPr>
          <w:rFonts w:ascii="方正小标宋_GBK" w:eastAsia="方正小标宋_GBK"/>
          <w:spacing w:val="-6"/>
          <w:sz w:val="44"/>
        </w:rPr>
        <w:t>直接监管行业领域督查检查重点地区分布表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1193"/>
        <w:gridCol w:w="1193"/>
        <w:gridCol w:w="1194"/>
        <w:gridCol w:w="1194"/>
        <w:gridCol w:w="1194"/>
        <w:gridCol w:w="1195"/>
        <w:gridCol w:w="1195"/>
        <w:gridCol w:w="1195"/>
        <w:gridCol w:w="1195"/>
        <w:gridCol w:w="1116"/>
        <w:gridCol w:w="1269"/>
      </w:tblGrid>
      <w:tr w:rsidR="00C5748E" w:rsidTr="00CB7EDC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5748E" w:rsidRDefault="00C5748E" w:rsidP="00CB7EDC">
            <w:pPr>
              <w:pStyle w:val="Normal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地区</w:t>
            </w:r>
          </w:p>
          <w:p w:rsidR="00C5748E" w:rsidRDefault="00C5748E" w:rsidP="00CB7EDC">
            <w:pPr>
              <w:pStyle w:val="Normal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处室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长春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吉林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四平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辽源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通化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白山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松原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白城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延边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梅河口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  <w:b/>
              </w:rPr>
            </w:pPr>
            <w:r>
              <w:rPr>
                <w:rFonts w:ascii="仿宋_GB2312" w:eastAsia="仿宋_GB2312"/>
                <w:b/>
              </w:rPr>
              <w:t>公主岭</w:t>
            </w:r>
          </w:p>
        </w:tc>
      </w:tr>
      <w:tr w:rsidR="00C5748E" w:rsidTr="00CB7EDC">
        <w:trPr>
          <w:trHeight w:val="57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汽车行业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</w:tr>
      <w:tr w:rsidR="00C5748E" w:rsidTr="00CB7EDC">
        <w:trPr>
          <w:trHeight w:val="4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石化行业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</w:tr>
      <w:tr w:rsidR="00C5748E" w:rsidTr="00CB7EDC">
        <w:trPr>
          <w:trHeight w:val="4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装备行业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</w:tr>
      <w:tr w:rsidR="00C5748E" w:rsidTr="00CB7EDC">
        <w:trPr>
          <w:trHeight w:val="4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医药行业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</w:tr>
      <w:tr w:rsidR="00C5748E" w:rsidTr="00CB7EDC">
        <w:trPr>
          <w:trHeight w:val="4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冶金行业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</w:tr>
      <w:tr w:rsidR="00C5748E" w:rsidTr="00CB7EDC">
        <w:trPr>
          <w:trHeight w:val="4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建材行业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</w:tr>
      <w:tr w:rsidR="00C5748E" w:rsidTr="00CB7EDC">
        <w:trPr>
          <w:trHeight w:val="4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食品行业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</w:tr>
      <w:tr w:rsidR="00C5748E" w:rsidTr="00CB7EDC">
        <w:trPr>
          <w:trHeight w:val="4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轻纺行业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</w:tr>
      <w:tr w:rsidR="00C5748E" w:rsidTr="00CB7EDC">
        <w:trPr>
          <w:trHeight w:val="45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电子行业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√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仿宋_GB2312" w:eastAsia="仿宋_GB2312" w:hint="default"/>
              </w:rPr>
            </w:pPr>
          </w:p>
        </w:tc>
      </w:tr>
      <w:tr w:rsidR="00C5748E" w:rsidTr="00CB7EDC">
        <w:trPr>
          <w:trHeight w:val="448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 w:hint="default"/>
                <w:b/>
              </w:rPr>
            </w:pPr>
            <w:r>
              <w:rPr>
                <w:rFonts w:ascii="黑体" w:eastAsia="黑体"/>
                <w:b/>
              </w:rPr>
              <w:t>合计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8E" w:rsidRDefault="00C5748E" w:rsidP="00CB7EDC">
            <w:pPr>
              <w:pStyle w:val="Normal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1</w:t>
            </w:r>
          </w:p>
        </w:tc>
      </w:tr>
    </w:tbl>
    <w:p w:rsidR="00B35BBF" w:rsidRDefault="00B35BBF"/>
    <w:sectPr w:rsidR="00B35BBF" w:rsidSect="00C5748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54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48E"/>
    <w:rsid w:val="00B35BBF"/>
    <w:rsid w:val="00C5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8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748E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2017-08-09T08:33:00Z</dcterms:created>
  <dcterms:modified xsi:type="dcterms:W3CDTF">2017-08-09T08:34:00Z</dcterms:modified>
</cp:coreProperties>
</file>