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C" w:rsidRDefault="00712EAC" w:rsidP="00712EAC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712EAC" w:rsidRDefault="00712EAC" w:rsidP="00712EAC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712EAC" w:rsidRDefault="00712EAC" w:rsidP="00712EAC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712EAC" w:rsidRDefault="00712EAC" w:rsidP="00712EAC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712EAC" w:rsidRDefault="00712EAC" w:rsidP="00712EAC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712EAC" w:rsidRDefault="00712EAC" w:rsidP="00712EAC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  <w:r>
        <w:rPr>
          <w:rFonts w:eastAsia="黑体"/>
          <w:kern w:val="0"/>
          <w:sz w:val="52"/>
        </w:rPr>
        <w:t>2017</w:t>
      </w:r>
      <w:r>
        <w:rPr>
          <w:rFonts w:eastAsia="黑体" w:hint="eastAsia"/>
          <w:kern w:val="0"/>
          <w:sz w:val="52"/>
        </w:rPr>
        <w:t>年两化融合管理体系贯标</w:t>
      </w:r>
    </w:p>
    <w:p w:rsidR="00712EAC" w:rsidRDefault="00712EAC" w:rsidP="00712EAC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  <w:r>
        <w:rPr>
          <w:rFonts w:eastAsia="黑体" w:hint="eastAsia"/>
          <w:kern w:val="0"/>
          <w:sz w:val="52"/>
        </w:rPr>
        <w:t>试点企业</w:t>
      </w:r>
      <w:r>
        <w:rPr>
          <w:rFonts w:eastAsia="黑体"/>
          <w:kern w:val="0"/>
          <w:sz w:val="52"/>
        </w:rPr>
        <w:t>申请材料</w:t>
      </w:r>
    </w:p>
    <w:p w:rsidR="00712EAC" w:rsidRDefault="00712EAC" w:rsidP="00712EAC">
      <w:pPr>
        <w:widowControl/>
        <w:autoSpaceDN w:val="0"/>
        <w:jc w:val="center"/>
      </w:pPr>
    </w:p>
    <w:p w:rsidR="00712EAC" w:rsidRDefault="00712EAC" w:rsidP="00712EAC">
      <w:pPr>
        <w:widowControl/>
        <w:autoSpaceDN w:val="0"/>
        <w:jc w:val="center"/>
      </w:pPr>
    </w:p>
    <w:p w:rsidR="00712EAC" w:rsidRDefault="00712EAC" w:rsidP="00712EAC">
      <w:pPr>
        <w:widowControl/>
        <w:autoSpaceDN w:val="0"/>
        <w:jc w:val="center"/>
      </w:pPr>
    </w:p>
    <w:p w:rsidR="00712EAC" w:rsidRDefault="00712EAC" w:rsidP="00712EAC">
      <w:pPr>
        <w:widowControl/>
        <w:autoSpaceDN w:val="0"/>
        <w:jc w:val="center"/>
      </w:pPr>
    </w:p>
    <w:p w:rsidR="00712EAC" w:rsidRDefault="00712EAC" w:rsidP="00712EAC">
      <w:pPr>
        <w:widowControl/>
        <w:autoSpaceDN w:val="0"/>
        <w:jc w:val="center"/>
        <w:rPr>
          <w:kern w:val="0"/>
          <w:sz w:val="28"/>
        </w:rPr>
      </w:pPr>
    </w:p>
    <w:p w:rsidR="00712EAC" w:rsidRDefault="00712EAC" w:rsidP="00712EAC">
      <w:pPr>
        <w:widowControl/>
        <w:autoSpaceDN w:val="0"/>
        <w:jc w:val="center"/>
      </w:pPr>
    </w:p>
    <w:p w:rsidR="00712EAC" w:rsidRDefault="00712EAC" w:rsidP="00712EAC">
      <w:pPr>
        <w:widowControl/>
        <w:autoSpaceDN w:val="0"/>
        <w:jc w:val="center"/>
      </w:pPr>
    </w:p>
    <w:p w:rsidR="00712EAC" w:rsidRDefault="00712EAC" w:rsidP="00712EAC">
      <w:pPr>
        <w:widowControl/>
        <w:wordWrap w:val="0"/>
        <w:autoSpaceDN w:val="0"/>
        <w:ind w:left="1" w:firstLineChars="100" w:firstLine="360"/>
        <w:jc w:val="left"/>
        <w:rPr>
          <w:rFonts w:eastAsia="楷体_GB2312"/>
          <w:kern w:val="0"/>
          <w:sz w:val="36"/>
        </w:rPr>
      </w:pPr>
      <w:r>
        <w:rPr>
          <w:rFonts w:eastAsia="楷体_GB2312" w:hint="eastAsia"/>
          <w:kern w:val="0"/>
          <w:sz w:val="36"/>
        </w:rPr>
        <w:t>申报企业：</w:t>
      </w:r>
      <w:r>
        <w:rPr>
          <w:rFonts w:eastAsia="楷体_GB2312"/>
          <w:kern w:val="0"/>
          <w:sz w:val="36"/>
          <w:u w:val="single"/>
        </w:rPr>
        <w:t xml:space="preserve">                       </w:t>
      </w:r>
      <w:r>
        <w:rPr>
          <w:rFonts w:eastAsia="楷体_GB2312"/>
          <w:kern w:val="0"/>
          <w:sz w:val="36"/>
        </w:rPr>
        <w:t>(</w:t>
      </w:r>
      <w:r>
        <w:rPr>
          <w:rFonts w:eastAsia="楷体_GB2312" w:hint="eastAsia"/>
          <w:kern w:val="0"/>
          <w:sz w:val="36"/>
        </w:rPr>
        <w:t>盖章</w:t>
      </w:r>
      <w:r>
        <w:rPr>
          <w:rFonts w:eastAsia="楷体_GB2312"/>
          <w:kern w:val="0"/>
          <w:sz w:val="36"/>
        </w:rPr>
        <w:t>)</w:t>
      </w:r>
    </w:p>
    <w:p w:rsidR="00712EAC" w:rsidRDefault="00712EAC" w:rsidP="00712EAC">
      <w:pPr>
        <w:widowControl/>
        <w:wordWrap w:val="0"/>
        <w:autoSpaceDN w:val="0"/>
        <w:ind w:left="1" w:firstLineChars="100" w:firstLine="210"/>
        <w:jc w:val="left"/>
      </w:pPr>
    </w:p>
    <w:p w:rsidR="00712EAC" w:rsidRDefault="00712EAC" w:rsidP="00712EAC">
      <w:pPr>
        <w:widowControl/>
        <w:wordWrap w:val="0"/>
        <w:autoSpaceDN w:val="0"/>
        <w:ind w:firstLineChars="100" w:firstLine="360"/>
        <w:jc w:val="left"/>
      </w:pPr>
      <w:r>
        <w:rPr>
          <w:rFonts w:eastAsia="楷体_GB2312" w:hint="eastAsia"/>
          <w:kern w:val="0"/>
          <w:sz w:val="36"/>
        </w:rPr>
        <w:t>推荐单位：</w:t>
      </w:r>
      <w:r>
        <w:rPr>
          <w:rFonts w:eastAsia="楷体_GB2312"/>
          <w:kern w:val="0"/>
          <w:sz w:val="36"/>
          <w:u w:val="single"/>
        </w:rPr>
        <w:t xml:space="preserve">                       </w:t>
      </w:r>
      <w:r>
        <w:rPr>
          <w:rFonts w:eastAsia="楷体_GB2312"/>
          <w:kern w:val="0"/>
          <w:sz w:val="36"/>
        </w:rPr>
        <w:t>(</w:t>
      </w:r>
      <w:r>
        <w:rPr>
          <w:rFonts w:eastAsia="楷体_GB2312" w:hint="eastAsia"/>
          <w:kern w:val="0"/>
          <w:sz w:val="36"/>
        </w:rPr>
        <w:t>盖章</w:t>
      </w:r>
      <w:r>
        <w:rPr>
          <w:rFonts w:eastAsia="楷体_GB2312"/>
          <w:kern w:val="0"/>
          <w:sz w:val="36"/>
        </w:rPr>
        <w:t>)</w:t>
      </w:r>
    </w:p>
    <w:p w:rsidR="00712EAC" w:rsidRDefault="00712EAC" w:rsidP="00712EAC">
      <w:pPr>
        <w:widowControl/>
        <w:wordWrap w:val="0"/>
        <w:autoSpaceDN w:val="0"/>
        <w:jc w:val="left"/>
      </w:pPr>
    </w:p>
    <w:p w:rsidR="00712EAC" w:rsidRDefault="00712EAC" w:rsidP="00712EAC">
      <w:pPr>
        <w:widowControl/>
        <w:wordWrap w:val="0"/>
        <w:autoSpaceDN w:val="0"/>
        <w:jc w:val="left"/>
      </w:pPr>
    </w:p>
    <w:p w:rsidR="00712EAC" w:rsidRDefault="00712EAC" w:rsidP="00712EAC">
      <w:pPr>
        <w:widowControl/>
        <w:autoSpaceDN w:val="0"/>
        <w:jc w:val="center"/>
        <w:rPr>
          <w:rFonts w:eastAsia="楷体_GB2312"/>
          <w:b/>
          <w:kern w:val="0"/>
          <w:sz w:val="36"/>
        </w:rPr>
      </w:pPr>
    </w:p>
    <w:p w:rsidR="00712EAC" w:rsidRDefault="00712EAC" w:rsidP="00712EAC">
      <w:pPr>
        <w:widowControl/>
        <w:autoSpaceDN w:val="0"/>
        <w:jc w:val="center"/>
        <w:rPr>
          <w:rFonts w:eastAsia="楷体_GB2312"/>
          <w:b/>
          <w:kern w:val="0"/>
          <w:sz w:val="36"/>
        </w:rPr>
      </w:pPr>
    </w:p>
    <w:p w:rsidR="00712EAC" w:rsidRDefault="00712EAC" w:rsidP="00712EAC">
      <w:pPr>
        <w:widowControl/>
        <w:autoSpaceDN w:val="0"/>
        <w:jc w:val="center"/>
        <w:rPr>
          <w:rFonts w:eastAsia="楷体_GB2312"/>
          <w:b/>
          <w:kern w:val="0"/>
          <w:sz w:val="36"/>
        </w:rPr>
      </w:pPr>
    </w:p>
    <w:p w:rsidR="00712EAC" w:rsidRDefault="00712EAC" w:rsidP="00712EAC">
      <w:pPr>
        <w:autoSpaceDN w:val="0"/>
        <w:jc w:val="center"/>
        <w:rPr>
          <w:rFonts w:eastAsia="楷体_GB2312"/>
          <w:b/>
          <w:kern w:val="0"/>
          <w:sz w:val="36"/>
        </w:rPr>
      </w:pPr>
      <w:r>
        <w:rPr>
          <w:rFonts w:eastAsia="楷体_GB2312" w:hint="eastAsia"/>
          <w:b/>
          <w:kern w:val="0"/>
          <w:sz w:val="36"/>
        </w:rPr>
        <w:t>申报日期：</w:t>
      </w:r>
      <w:r>
        <w:rPr>
          <w:rFonts w:eastAsia="楷体_GB2312"/>
          <w:b/>
          <w:kern w:val="0"/>
          <w:sz w:val="36"/>
        </w:rPr>
        <w:t>2017</w:t>
      </w:r>
      <w:r>
        <w:rPr>
          <w:rFonts w:eastAsia="楷体_GB2312" w:hint="eastAsia"/>
          <w:b/>
          <w:kern w:val="0"/>
          <w:sz w:val="36"/>
        </w:rPr>
        <w:t>年</w:t>
      </w:r>
      <w:r>
        <w:rPr>
          <w:rFonts w:eastAsia="楷体_GB2312"/>
          <w:b/>
          <w:kern w:val="0"/>
          <w:sz w:val="36"/>
        </w:rPr>
        <w:t xml:space="preserve"> </w:t>
      </w:r>
      <w:r>
        <w:rPr>
          <w:rFonts w:eastAsia="楷体_GB2312" w:hint="eastAsia"/>
          <w:b/>
          <w:kern w:val="0"/>
          <w:sz w:val="36"/>
        </w:rPr>
        <w:t>月</w:t>
      </w:r>
      <w:r>
        <w:rPr>
          <w:rFonts w:eastAsia="楷体_GB2312"/>
          <w:b/>
          <w:kern w:val="0"/>
          <w:sz w:val="36"/>
        </w:rPr>
        <w:t xml:space="preserve"> </w:t>
      </w:r>
      <w:r>
        <w:rPr>
          <w:rFonts w:eastAsia="楷体_GB2312" w:hint="eastAsia"/>
          <w:b/>
          <w:kern w:val="0"/>
          <w:sz w:val="36"/>
        </w:rPr>
        <w:t>日</w:t>
      </w:r>
    </w:p>
    <w:p w:rsidR="00712EAC" w:rsidRDefault="00712EAC" w:rsidP="00712EAC">
      <w:pPr>
        <w:autoSpaceDN w:val="0"/>
        <w:adjustRightInd w:val="0"/>
        <w:snapToGrid w:val="0"/>
        <w:rPr>
          <w:rFonts w:eastAsia="楷体_GB2312"/>
          <w:b/>
          <w:kern w:val="0"/>
          <w:sz w:val="36"/>
        </w:rPr>
      </w:pPr>
      <w:r>
        <w:rPr>
          <w:rFonts w:eastAsia="楷体_GB2312"/>
          <w:b/>
          <w:kern w:val="0"/>
          <w:sz w:val="36"/>
        </w:rPr>
        <w:br w:type="page"/>
      </w:r>
      <w:r>
        <w:rPr>
          <w:rFonts w:ascii="宋体" w:hint="eastAsia"/>
          <w:b/>
          <w:kern w:val="0"/>
          <w:sz w:val="24"/>
          <w:szCs w:val="24"/>
        </w:rPr>
        <w:lastRenderedPageBreak/>
        <w:t>（填报说明：申报书包含三部分，一是两化融合管理体系贯标试点企业申请表，二是企业两化融合现状与水平文字材料，三是企业两化融合管理现状和水平文字材料。）</w:t>
      </w:r>
    </w:p>
    <w:p w:rsidR="00712EAC" w:rsidRDefault="00712EAC" w:rsidP="00712EAC">
      <w:pPr>
        <w:autoSpaceDN w:val="0"/>
        <w:rPr>
          <w:rFonts w:ascii="黑体" w:eastAsia="黑体" w:hint="eastAsia"/>
          <w:b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一、两化融合管理体系贯标试点企业申请表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1"/>
        <w:gridCol w:w="1964"/>
        <w:gridCol w:w="2145"/>
        <w:gridCol w:w="1866"/>
        <w:gridCol w:w="2664"/>
      </w:tblGrid>
      <w:tr w:rsidR="00712EAC" w:rsidTr="001B2CC7">
        <w:trPr>
          <w:cantSplit/>
          <w:trHeight w:val="390"/>
          <w:jc w:val="center"/>
        </w:trPr>
        <w:tc>
          <w:tcPr>
            <w:tcW w:w="621" w:type="dxa"/>
            <w:vMerge w:val="restart"/>
            <w:vAlign w:val="center"/>
          </w:tcPr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</w:t>
            </w:r>
          </w:p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报</w:t>
            </w:r>
          </w:p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企业</w:t>
            </w:r>
          </w:p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基</w:t>
            </w:r>
          </w:p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</w:t>
            </w:r>
          </w:p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信</w:t>
            </w:r>
          </w:p>
          <w:p w:rsidR="00712EAC" w:rsidRDefault="00712EAC" w:rsidP="001B2CC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息</w:t>
            </w:r>
          </w:p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企业名称</w:t>
            </w:r>
          </w:p>
        </w:tc>
        <w:tc>
          <w:tcPr>
            <w:tcW w:w="6675" w:type="dxa"/>
            <w:gridSpan w:val="3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</w:tr>
      <w:tr w:rsidR="00712EAC" w:rsidTr="001B2CC7">
        <w:trPr>
          <w:cantSplit/>
          <w:trHeight w:val="39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法人代表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组织机构代码/统一社会信用代码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</w:tr>
      <w:tr w:rsidR="00712EAC" w:rsidTr="001B2CC7">
        <w:trPr>
          <w:cantSplit/>
          <w:trHeight w:val="39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注册地址</w:t>
            </w:r>
          </w:p>
        </w:tc>
        <w:tc>
          <w:tcPr>
            <w:tcW w:w="2145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单位性质</w:t>
            </w:r>
          </w:p>
        </w:tc>
        <w:tc>
          <w:tcPr>
            <w:tcW w:w="26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□国有 □民营 □三资</w:t>
            </w:r>
          </w:p>
        </w:tc>
      </w:tr>
      <w:tr w:rsidR="00712EAC" w:rsidTr="001B2CC7">
        <w:trPr>
          <w:cantSplit/>
          <w:trHeight w:val="39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联系地址</w:t>
            </w:r>
          </w:p>
        </w:tc>
        <w:tc>
          <w:tcPr>
            <w:tcW w:w="2145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邮政编码</w:t>
            </w:r>
          </w:p>
        </w:tc>
        <w:tc>
          <w:tcPr>
            <w:tcW w:w="26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</w:tr>
      <w:tr w:rsidR="00712EAC" w:rsidTr="001B2CC7">
        <w:trPr>
          <w:cantSplit/>
          <w:trHeight w:val="39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联系人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电话及手机</w:t>
            </w:r>
          </w:p>
        </w:tc>
        <w:tc>
          <w:tcPr>
            <w:tcW w:w="26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</w:tr>
      <w:tr w:rsidR="00712EAC" w:rsidTr="001B2CC7">
        <w:trPr>
          <w:cantSplit/>
          <w:trHeight w:val="43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传真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电子邮箱</w:t>
            </w:r>
          </w:p>
        </w:tc>
        <w:tc>
          <w:tcPr>
            <w:tcW w:w="26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</w:tr>
      <w:tr w:rsidR="00712EAC" w:rsidTr="001B2CC7">
        <w:trPr>
          <w:cantSplit/>
          <w:trHeight w:val="43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截至上年末的主营业务收入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员工总数</w:t>
            </w:r>
          </w:p>
        </w:tc>
        <w:tc>
          <w:tcPr>
            <w:tcW w:w="26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</w:p>
        </w:tc>
      </w:tr>
      <w:tr w:rsidR="00712EAC" w:rsidTr="001B2CC7">
        <w:trPr>
          <w:cantSplit/>
          <w:trHeight w:val="43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所属行业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□采掘  □电力  □钢铁  □有色  □石化  □化工  □民爆器材  □建材  □机械  □交通设备制造  □轻工  □纺织  □食品  □医药  □烟草  □电子通信  □其他行业（请注明）___________</w:t>
            </w:r>
          </w:p>
        </w:tc>
      </w:tr>
      <w:tr w:rsidR="00712EAC" w:rsidTr="001B2CC7">
        <w:trPr>
          <w:cantSplit/>
          <w:trHeight w:val="430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管理体系认证情况（提供证明材料）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□质量管理体系  □环境管理体系  □能源管理体系  □职业健康安全管理体系  □信息安全管理体系  □信息技术服务  □其它</w:t>
            </w:r>
          </w:p>
        </w:tc>
      </w:tr>
      <w:tr w:rsidR="00712EAC" w:rsidTr="001B2CC7">
        <w:trPr>
          <w:cantSplit/>
          <w:trHeight w:val="465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Merge w:val="restart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相关荣誉（提供证明材料）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□国家级两化融合示范企业   授予年份：　年</w:t>
            </w:r>
          </w:p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□省级管理体系贯标试点企业   授予年份：　年</w:t>
            </w:r>
          </w:p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□省级两化融合标杆（示范）企业   授予年份：　年</w:t>
            </w:r>
          </w:p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□行业两化融合标杆（示范）企业   授予年份：　年</w:t>
            </w:r>
          </w:p>
        </w:tc>
      </w:tr>
      <w:tr w:rsidR="00712EAC" w:rsidTr="001B2CC7">
        <w:trPr>
          <w:cantSplit/>
          <w:trHeight w:val="465"/>
          <w:jc w:val="center"/>
        </w:trPr>
        <w:tc>
          <w:tcPr>
            <w:tcW w:w="621" w:type="dxa"/>
            <w:vMerge/>
            <w:vAlign w:val="center"/>
          </w:tcPr>
          <w:p w:rsidR="00712EAC" w:rsidRDefault="00712EAC" w:rsidP="001B2CC7"/>
        </w:tc>
        <w:tc>
          <w:tcPr>
            <w:tcW w:w="1964" w:type="dxa"/>
            <w:vMerge/>
            <w:vAlign w:val="center"/>
          </w:tcPr>
          <w:p w:rsidR="00712EAC" w:rsidRDefault="00712EAC" w:rsidP="001B2CC7"/>
        </w:tc>
        <w:tc>
          <w:tcPr>
            <w:tcW w:w="6675" w:type="dxa"/>
            <w:gridSpan w:val="3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□国家级质量奖   授予年份：　年</w:t>
            </w:r>
          </w:p>
          <w:p w:rsidR="00712EAC" w:rsidRDefault="00712EAC" w:rsidP="001B2CC7">
            <w:pPr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□省部级质量奖   授予年份：　年</w:t>
            </w:r>
          </w:p>
        </w:tc>
      </w:tr>
      <w:tr w:rsidR="00712EAC" w:rsidTr="001B2CC7">
        <w:trPr>
          <w:trHeight w:val="5216"/>
          <w:jc w:val="center"/>
        </w:trPr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企业基本情况</w:t>
            </w:r>
          </w:p>
        </w:tc>
        <w:tc>
          <w:tcPr>
            <w:tcW w:w="8639" w:type="dxa"/>
            <w:gridSpan w:val="4"/>
            <w:tcBorders>
              <w:bottom w:val="single" w:sz="4" w:space="0" w:color="auto"/>
            </w:tcBorders>
          </w:tcPr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（简述企业主营业务、规模、行业地位等基本情况。）</w:t>
            </w: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</w:tc>
      </w:tr>
      <w:tr w:rsidR="00712EAC" w:rsidTr="001B2CC7">
        <w:trPr>
          <w:trHeight w:val="9350"/>
          <w:jc w:val="center"/>
        </w:trPr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lastRenderedPageBreak/>
              <w:t>企业两化融合基本情况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</w:tcPr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企业两化融合的发展历程和阶段、管理机制、主要内容和做法、经验体会、主要成效等。</w:t>
            </w: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</w:p>
        </w:tc>
      </w:tr>
      <w:tr w:rsidR="00712EAC" w:rsidTr="001B2CC7">
        <w:trPr>
          <w:trHeight w:val="2174"/>
          <w:jc w:val="center"/>
        </w:trPr>
        <w:tc>
          <w:tcPr>
            <w:tcW w:w="621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真实性承诺</w:t>
            </w:r>
          </w:p>
        </w:tc>
        <w:tc>
          <w:tcPr>
            <w:tcW w:w="8639" w:type="dxa"/>
            <w:gridSpan w:val="4"/>
            <w:vAlign w:val="center"/>
          </w:tcPr>
          <w:p w:rsidR="00712EAC" w:rsidRDefault="00712EAC" w:rsidP="001B2CC7">
            <w:pPr>
              <w:ind w:firstLine="48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712EAC" w:rsidRDefault="00712EAC" w:rsidP="001B2CC7">
            <w:pPr>
              <w:ind w:firstLineChars="1500" w:firstLine="3600"/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ind w:firstLineChars="1500" w:firstLine="3600"/>
              <w:rPr>
                <w:rFonts w:ascii="宋体" w:hint="eastAsia"/>
                <w:kern w:val="0"/>
                <w:sz w:val="24"/>
              </w:rPr>
            </w:pPr>
          </w:p>
          <w:p w:rsidR="00712EAC" w:rsidRDefault="00712EAC" w:rsidP="001B2CC7">
            <w:pPr>
              <w:ind w:firstLineChars="1600" w:firstLine="384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法定代表人签章：</w:t>
            </w:r>
          </w:p>
          <w:p w:rsidR="00712EAC" w:rsidRDefault="00712EAC" w:rsidP="001B2CC7">
            <w:pPr>
              <w:ind w:firstLineChars="1600" w:firstLine="384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公章：</w:t>
            </w:r>
          </w:p>
          <w:p w:rsidR="00712EAC" w:rsidRDefault="00712EAC" w:rsidP="001B2CC7">
            <w:pPr>
              <w:ind w:firstLineChars="1800" w:firstLine="432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2017年　月　日</w:t>
            </w:r>
          </w:p>
        </w:tc>
      </w:tr>
      <w:tr w:rsidR="00712EAC" w:rsidTr="001B2CC7">
        <w:trPr>
          <w:trHeight w:val="2164"/>
          <w:jc w:val="center"/>
        </w:trPr>
        <w:tc>
          <w:tcPr>
            <w:tcW w:w="621" w:type="dxa"/>
            <w:vAlign w:val="center"/>
          </w:tcPr>
          <w:p w:rsidR="00712EAC" w:rsidRDefault="00712EAC" w:rsidP="001B2CC7">
            <w:pPr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推荐单位意见</w:t>
            </w:r>
          </w:p>
        </w:tc>
        <w:tc>
          <w:tcPr>
            <w:tcW w:w="8639" w:type="dxa"/>
            <w:gridSpan w:val="4"/>
            <w:vAlign w:val="center"/>
          </w:tcPr>
          <w:p w:rsidR="00712EAC" w:rsidRDefault="00712EAC" w:rsidP="001B2CC7">
            <w:pPr>
              <w:ind w:firstLine="480"/>
              <w:rPr>
                <w:rFonts w:ascii="宋体" w:hint="eastAsia"/>
                <w:sz w:val="24"/>
              </w:rPr>
            </w:pPr>
          </w:p>
          <w:p w:rsidR="00712EAC" w:rsidRDefault="00712EAC" w:rsidP="001B2CC7">
            <w:pPr>
              <w:ind w:firstLineChars="300" w:firstLine="7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签章：</w:t>
            </w:r>
          </w:p>
          <w:p w:rsidR="00712EAC" w:rsidRDefault="00712EAC" w:rsidP="001B2CC7">
            <w:pPr>
              <w:ind w:firstLineChars="150" w:firstLine="36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　　　　　　　　　　　　　　　　　　　　　　</w:t>
            </w:r>
          </w:p>
          <w:p w:rsidR="00712EAC" w:rsidRDefault="00712EAC" w:rsidP="001B2CC7">
            <w:pPr>
              <w:ind w:firstLineChars="2300" w:firstLine="552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2017年　月　日</w:t>
            </w:r>
          </w:p>
        </w:tc>
      </w:tr>
    </w:tbl>
    <w:p w:rsidR="00712EAC" w:rsidRDefault="00712EAC" w:rsidP="00712EAC">
      <w:pPr>
        <w:autoSpaceDN w:val="0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二、两化融合的现状和水平</w:t>
      </w:r>
    </w:p>
    <w:p w:rsidR="00712EAC" w:rsidRDefault="00712EAC" w:rsidP="00712EA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申报企业应</w:t>
      </w:r>
      <w:r>
        <w:rPr>
          <w:rFonts w:eastAsia="仿宋_GB2312"/>
          <w:sz w:val="32"/>
          <w:szCs w:val="32"/>
        </w:rPr>
        <w:t>梳理总结本企业两化融合发展现状和水平，</w:t>
      </w:r>
      <w:r>
        <w:rPr>
          <w:rFonts w:eastAsia="仿宋_GB2312" w:hint="eastAsia"/>
          <w:sz w:val="32"/>
          <w:szCs w:val="32"/>
        </w:rPr>
        <w:t>形成</w:t>
      </w:r>
      <w:r>
        <w:rPr>
          <w:rFonts w:eastAsia="仿宋_GB2312" w:hint="eastAsia"/>
          <w:b/>
          <w:bCs/>
          <w:sz w:val="32"/>
          <w:szCs w:val="32"/>
        </w:rPr>
        <w:t>两化融合现状总结材料</w:t>
      </w:r>
      <w:r>
        <w:rPr>
          <w:rFonts w:eastAsia="仿宋_GB2312"/>
          <w:b/>
          <w:bCs/>
          <w:sz w:val="32"/>
          <w:szCs w:val="32"/>
        </w:rPr>
        <w:t>。</w:t>
      </w:r>
    </w:p>
    <w:p w:rsidR="00712EAC" w:rsidRDefault="00712EAC" w:rsidP="00712EAC">
      <w:pPr>
        <w:autoSpaceDN w:val="0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三、两化融合管理现状和水平</w:t>
      </w:r>
    </w:p>
    <w:p w:rsidR="00712EAC" w:rsidRDefault="00712EAC" w:rsidP="00712EA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申报企业应</w:t>
      </w:r>
      <w:r>
        <w:rPr>
          <w:rFonts w:eastAsia="仿宋_GB2312"/>
          <w:sz w:val="32"/>
          <w:szCs w:val="32"/>
        </w:rPr>
        <w:t>总结分析本企业两化融合管理的现状水平与关键问题，形成</w:t>
      </w:r>
      <w:r>
        <w:rPr>
          <w:rFonts w:eastAsia="仿宋_GB2312"/>
          <w:b/>
          <w:bCs/>
          <w:sz w:val="32"/>
          <w:szCs w:val="32"/>
        </w:rPr>
        <w:t>两化融合管理现状总结材料，</w:t>
      </w:r>
      <w:r>
        <w:rPr>
          <w:rFonts w:eastAsia="仿宋_GB2312"/>
          <w:sz w:val="32"/>
          <w:szCs w:val="32"/>
        </w:rPr>
        <w:t>并附企业在两化融合评估系统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www.cspiii.com/zipinggu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填报的</w:t>
      </w:r>
      <w:r>
        <w:rPr>
          <w:rFonts w:eastAsia="仿宋_GB2312" w:hint="eastAsia"/>
          <w:b/>
          <w:bCs/>
          <w:sz w:val="32"/>
          <w:szCs w:val="32"/>
        </w:rPr>
        <w:t>评估问卷</w:t>
      </w:r>
      <w:r>
        <w:rPr>
          <w:rFonts w:eastAsia="仿宋_GB2312" w:hint="eastAsia"/>
          <w:sz w:val="32"/>
          <w:szCs w:val="32"/>
        </w:rPr>
        <w:t>和系统自动反馈的</w:t>
      </w:r>
      <w:r>
        <w:rPr>
          <w:rFonts w:eastAsia="仿宋_GB2312" w:hint="eastAsia"/>
          <w:b/>
          <w:bCs/>
          <w:sz w:val="32"/>
          <w:szCs w:val="32"/>
        </w:rPr>
        <w:t>自评估报告</w:t>
      </w:r>
      <w:r>
        <w:rPr>
          <w:rFonts w:eastAsia="仿宋_GB2312" w:hint="eastAsia"/>
          <w:sz w:val="32"/>
          <w:szCs w:val="32"/>
        </w:rPr>
        <w:t>。</w:t>
      </w:r>
    </w:p>
    <w:p w:rsidR="00431A6D" w:rsidRPr="00712EAC" w:rsidRDefault="00431A6D"/>
    <w:sectPr w:rsidR="00431A6D" w:rsidRPr="00712EA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2E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00000" w:rsidRDefault="00712E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2E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712EA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EAC"/>
    <w:rsid w:val="00431A6D"/>
    <w:rsid w:val="0071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2EAC"/>
  </w:style>
  <w:style w:type="paragraph" w:styleId="a4">
    <w:name w:val="footer"/>
    <w:basedOn w:val="a"/>
    <w:link w:val="Char"/>
    <w:rsid w:val="00712E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12EA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2017-07-06T02:44:00Z</dcterms:created>
  <dcterms:modified xsi:type="dcterms:W3CDTF">2017-07-06T02:44:00Z</dcterms:modified>
</cp:coreProperties>
</file>